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1"/>
        <w:numPr>
          <w:ilvl w:val="0"/>
          <w:numId w:val="0"/>
        </w:numPr>
        <w:rPr/>
      </w:pPr>
      <w:r>
        <w:rPr>
          <w:rFonts w:cs="Arial"/>
          <w:sz w:val="40"/>
          <w:szCs w:val="40"/>
        </w:rPr>
        <w:t>Д О Г О В О 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</w:rPr>
        <w:t>_________ 201 г.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numPr>
          <w:ilvl w:val="0"/>
          <w:numId w:val="0"/>
        </w:numPr>
        <w:rPr/>
      </w:pPr>
      <w:r>
        <w:rPr>
          <w:rFonts w:cs="Arial"/>
          <w:szCs w:val="28"/>
        </w:rPr>
        <w:t xml:space="preserve">№ </w:t>
      </w:r>
      <w:r>
        <w:rPr>
          <w:rFonts w:cs="Arial"/>
          <w:szCs w:val="28"/>
        </w:rPr>
        <w:t>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>между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>ООО «СВС ТрансСервис»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>(г. Ростов-на-Дону, РФ)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>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 xml:space="preserve">ООО «____________ »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8"/>
          <w:szCs w:val="28"/>
        </w:rPr>
        <w:t>(г. ____________________ , РФ)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fill="FFFFFF"/>
        <w:ind w:left="0" w:right="0" w:hanging="0"/>
        <w:jc w:val="both"/>
        <w:rPr/>
      </w:pPr>
      <w:r>
        <w:rPr/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sz w:val="22"/>
          <w:szCs w:val="22"/>
        </w:rPr>
        <w:t xml:space="preserve">Общество с ограниченной ответственностью «СВС ТрансСервис» (ООО «СВС ТрансСервис»), именуемое в дальнейшем </w:t>
      </w:r>
      <w:r>
        <w:rPr>
          <w:rFonts w:cs="Times New Roman" w:ascii="Times New Roman" w:hAnsi="Times New Roman"/>
          <w:b/>
          <w:i/>
          <w:sz w:val="22"/>
          <w:szCs w:val="22"/>
        </w:rPr>
        <w:t>«Исполнитель»</w:t>
      </w:r>
      <w:r>
        <w:rPr>
          <w:rFonts w:cs="Times New Roman" w:ascii="Times New Roman" w:hAnsi="Times New Roman"/>
          <w:b/>
          <w:sz w:val="22"/>
          <w:szCs w:val="22"/>
        </w:rPr>
        <w:t xml:space="preserve">, в лице генерального директора Бабаева Анара Валентиновича, действующего на основании Устава, с одной стороны, и  Общество с ограниченной ответственностью _________ (ООО « _________»), именуемое в дальнейшем </w:t>
      </w:r>
      <w:r>
        <w:rPr>
          <w:rFonts w:cs="Times New Roman" w:ascii="Times New Roman" w:hAnsi="Times New Roman"/>
          <w:b/>
          <w:i/>
          <w:sz w:val="22"/>
          <w:szCs w:val="22"/>
        </w:rPr>
        <w:t>«Заказчик»,</w:t>
      </w:r>
      <w:r>
        <w:rPr>
          <w:rFonts w:cs="Times New Roman" w:ascii="Times New Roman" w:hAnsi="Times New Roman"/>
          <w:b/>
          <w:sz w:val="22"/>
          <w:szCs w:val="22"/>
        </w:rPr>
        <w:t xml:space="preserve"> в лице _________________, действующего на основании Устава, с другой стороны, совместно именуемые </w:t>
      </w:r>
      <w:r>
        <w:rPr>
          <w:rFonts w:cs="Times New Roman" w:ascii="Times New Roman" w:hAnsi="Times New Roman"/>
          <w:b/>
          <w:i/>
          <w:sz w:val="22"/>
          <w:szCs w:val="22"/>
        </w:rPr>
        <w:t>«Стороны»</w:t>
      </w:r>
      <w:r>
        <w:rPr>
          <w:rFonts w:cs="Times New Roman" w:ascii="Times New Roman" w:hAnsi="Times New Roman"/>
          <w:b/>
          <w:sz w:val="22"/>
          <w:szCs w:val="22"/>
        </w:rPr>
        <w:t xml:space="preserve">, заключили настоящий договор, именуемый в дальнейшем </w:t>
      </w:r>
      <w:r>
        <w:rPr>
          <w:rFonts w:cs="Times New Roman" w:ascii="Times New Roman" w:hAnsi="Times New Roman"/>
          <w:b/>
          <w:i/>
          <w:sz w:val="22"/>
          <w:szCs w:val="22"/>
        </w:rPr>
        <w:t>«Договор»</w:t>
      </w:r>
      <w:r>
        <w:rPr>
          <w:rFonts w:cs="Times New Roman" w:ascii="Times New Roman" w:hAnsi="Times New Roman"/>
          <w:b/>
          <w:sz w:val="22"/>
          <w:szCs w:val="22"/>
        </w:rPr>
        <w:t>, о нижеследующем:</w:t>
      </w:r>
    </w:p>
    <w:p>
      <w:pPr>
        <w:pStyle w:val="Normal"/>
        <w:shd w:val="clear" w:fill="FFFFFF"/>
        <w:ind w:left="10" w:right="0" w:firstLine="710"/>
        <w:jc w:val="both"/>
        <w:rPr/>
      </w:pPr>
      <w:r>
        <w:rPr/>
      </w:r>
    </w:p>
    <w:p>
      <w:pPr>
        <w:pStyle w:val="Normal"/>
        <w:shd w:val="clear" w:fill="FFFFFF"/>
        <w:ind w:left="5" w:right="10" w:hanging="5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1. ПРЕДМЕТ ДОГОВОРА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1.1. По настоящему Д</w:t>
      </w:r>
      <w:r>
        <w:rPr>
          <w:rFonts w:cs="Times New Roman" w:ascii="Times New Roman" w:hAnsi="Times New Roman"/>
          <w:i/>
          <w:iCs/>
          <w:sz w:val="22"/>
          <w:szCs w:val="22"/>
        </w:rPr>
        <w:t>оговору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iCs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оказывает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Заказчику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услуги по предоставлению </w:t>
      </w:r>
      <w:r>
        <w:rPr>
          <w:rFonts w:cs="Times New Roman" w:ascii="Times New Roman" w:hAnsi="Times New Roman"/>
          <w:i/>
          <w:iCs/>
          <w:sz w:val="22"/>
          <w:szCs w:val="22"/>
        </w:rPr>
        <w:t>Заказчику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подвижного состава для</w:t>
      </w:r>
      <w:r>
        <w:rPr>
          <w:rFonts w:cs="Times New Roman" w:ascii="Times New Roman" w:hAnsi="Times New Roman"/>
          <w:sz w:val="22"/>
          <w:szCs w:val="22"/>
        </w:rPr>
        <w:t xml:space="preserve"> железнодорожной перевозки, в том числе для осуществления международной и внутрироссийской перевозки, а также иные услуги, связанные с организацией перевозки,  а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принимает и оплачивает услуги И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сполнителя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на условиях, предусмотренных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настоящим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i/>
          <w:sz w:val="22"/>
          <w:szCs w:val="22"/>
        </w:rPr>
        <w:t>Договором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1.2. Конкретный перечень услуг и условия их оказания согласовываются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Сторонами </w:t>
      </w: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 xml:space="preserve">в Протоколах и Заявках к настоящему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Договору, </w:t>
      </w: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 xml:space="preserve">являющихся неотъемлемой частью настоящего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>Договора.</w:t>
      </w:r>
    </w:p>
    <w:p>
      <w:pPr>
        <w:pStyle w:val="Normal"/>
        <w:shd w:val="clear" w:fill="FFFFFF"/>
        <w:ind w:left="5" w:right="10" w:firstLine="715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FFFFFF"/>
        <w:ind w:left="5" w:right="10" w:firstLine="715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2. ПРАВА И ОБЯЗАННОСТИ ИСПОЛНИТЕЛЯ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2.1. </w:t>
      </w:r>
      <w:r>
        <w:rPr>
          <w:rFonts w:cs="Times New Roman" w:ascii="Times New Roman" w:hAnsi="Times New Roman"/>
          <w:i/>
          <w:sz w:val="22"/>
          <w:szCs w:val="22"/>
        </w:rPr>
        <w:t xml:space="preserve">Исполнитель </w:t>
      </w:r>
      <w:r>
        <w:rPr>
          <w:rFonts w:cs="Times New Roman" w:ascii="Times New Roman" w:hAnsi="Times New Roman"/>
          <w:sz w:val="22"/>
          <w:szCs w:val="22"/>
        </w:rPr>
        <w:t>обязуется: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2.1.1. По заявкам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оказывать ему следующие услуги: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предоставить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на период перевозки грузов в пользование технически исправные, отчищенные вагоны пригодные в коммерческом отношении к перевозке данного вида груза в количестве, согласованном </w:t>
      </w:r>
      <w:r>
        <w:rPr>
          <w:rFonts w:cs="Times New Roman" w:ascii="Times New Roman" w:hAnsi="Times New Roman"/>
          <w:i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в заявке;</w:t>
      </w:r>
    </w:p>
    <w:p>
      <w:pPr>
        <w:pStyle w:val="Style28"/>
        <w:shd w:val="clear" w:fill="FFFFFF"/>
        <w:ind w:left="0" w:right="10" w:hanging="0"/>
        <w:rPr/>
      </w:pPr>
      <w:r>
        <w:rPr>
          <w:rFonts w:cs="Times New Roman"/>
          <w:color w:val="000000"/>
          <w:sz w:val="22"/>
          <w:szCs w:val="22"/>
        </w:rPr>
        <w:t xml:space="preserve">           </w:t>
      </w:r>
      <w:r>
        <w:rPr>
          <w:rFonts w:cs="Times New Roman"/>
          <w:color w:val="000000"/>
          <w:sz w:val="22"/>
          <w:szCs w:val="22"/>
        </w:rPr>
        <w:t xml:space="preserve">- обеспечить прибытие вагонов в порожнем состоянии к месту погрузки, согласованному </w:t>
      </w:r>
      <w:r>
        <w:rPr>
          <w:rFonts w:cs="Times New Roman"/>
          <w:i/>
          <w:color w:val="000000"/>
          <w:sz w:val="22"/>
          <w:szCs w:val="22"/>
        </w:rPr>
        <w:t>Сторонами</w:t>
      </w:r>
      <w:r>
        <w:rPr>
          <w:rFonts w:cs="Times New Roman"/>
          <w:color w:val="000000"/>
          <w:sz w:val="22"/>
          <w:szCs w:val="22"/>
        </w:rPr>
        <w:t xml:space="preserve"> в заявке;</w:t>
      </w:r>
    </w:p>
    <w:p>
      <w:pPr>
        <w:pStyle w:val="Style28"/>
        <w:shd w:val="clear" w:fill="FFFFFF"/>
        <w:ind w:left="0" w:right="10" w:hanging="0"/>
        <w:rPr/>
      </w:pPr>
      <w:r>
        <w:rPr>
          <w:rFonts w:cs="Times New Roman"/>
          <w:color w:val="000000"/>
          <w:sz w:val="22"/>
          <w:szCs w:val="22"/>
        </w:rPr>
        <w:t xml:space="preserve">            </w:t>
      </w:r>
      <w:r>
        <w:rPr>
          <w:rFonts w:cs="Times New Roman"/>
          <w:color w:val="000000"/>
          <w:sz w:val="22"/>
          <w:szCs w:val="22"/>
        </w:rPr>
        <w:t>- оплачивать тарифы перевозчиков (железные дороги РФ и других стран), по территориям указанным в приложениях к данному договору;</w:t>
      </w:r>
    </w:p>
    <w:p>
      <w:pPr>
        <w:pStyle w:val="Style28"/>
        <w:shd w:val="clear" w:fill="FFFFFF"/>
        <w:ind w:left="0" w:right="1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        </w:t>
      </w:r>
      <w:r>
        <w:rPr>
          <w:rFonts w:cs="Times New Roman"/>
          <w:color w:val="000000"/>
          <w:sz w:val="22"/>
          <w:szCs w:val="22"/>
        </w:rPr>
        <w:t xml:space="preserve">- предоставить </w:t>
      </w:r>
      <w:r>
        <w:rPr>
          <w:rFonts w:cs="Times New Roman"/>
          <w:i/>
          <w:color w:val="000000"/>
          <w:sz w:val="22"/>
          <w:szCs w:val="22"/>
        </w:rPr>
        <w:t>Заказчику</w:t>
      </w:r>
      <w:r>
        <w:rPr>
          <w:rFonts w:cs="Times New Roman"/>
          <w:color w:val="000000"/>
          <w:sz w:val="22"/>
          <w:szCs w:val="22"/>
        </w:rPr>
        <w:t xml:space="preserve"> на период перевозки информацию о продвижении грузов (уведомление об отправлении, местонахождении, прибытии грузов).</w:t>
      </w:r>
    </w:p>
    <w:p>
      <w:pPr>
        <w:pStyle w:val="Normal"/>
        <w:shd w:val="clear" w:fill="FFFFFF"/>
        <w:spacing w:lineRule="exact" w:line="274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2.1.2. Направлять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связи обязательные для исполнения указания по заполнению квитанции об отправке порожних вагонов в пункт назначения, определенный </w:t>
      </w:r>
      <w:r>
        <w:rPr>
          <w:rFonts w:cs="Times New Roman" w:ascii="Times New Roman" w:hAnsi="Times New Roman"/>
          <w:i/>
          <w:sz w:val="22"/>
          <w:szCs w:val="22"/>
        </w:rPr>
        <w:t>Исполнителе</w:t>
      </w:r>
      <w:r>
        <w:rPr>
          <w:rFonts w:cs="Times New Roman" w:ascii="Times New Roman" w:hAnsi="Times New Roman"/>
          <w:sz w:val="22"/>
          <w:szCs w:val="22"/>
        </w:rPr>
        <w:t>м.</w:t>
      </w:r>
    </w:p>
    <w:p>
      <w:pPr>
        <w:pStyle w:val="Normal"/>
        <w:shd w:val="clear" w:fill="FFFFFF"/>
        <w:spacing w:lineRule="exact" w:line="274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2.2.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имеет право:</w:t>
      </w:r>
    </w:p>
    <w:p>
      <w:pPr>
        <w:pStyle w:val="Normal"/>
        <w:shd w:val="clear" w:fill="FFFFFF"/>
        <w:spacing w:lineRule="exact" w:line="274"/>
        <w:ind w:left="5" w:right="10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2.2.1. Получать стоимость услуг за оказанные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услуги и возмещение расходов, понесенных </w:t>
      </w:r>
      <w:r>
        <w:rPr>
          <w:rFonts w:cs="Times New Roman" w:ascii="Times New Roman" w:hAnsi="Times New Roman"/>
          <w:i/>
          <w:sz w:val="22"/>
          <w:szCs w:val="22"/>
        </w:rPr>
        <w:t xml:space="preserve">Исполнителем </w:t>
      </w:r>
      <w:r>
        <w:rPr>
          <w:rFonts w:cs="Times New Roman" w:ascii="Times New Roman" w:hAnsi="Times New Roman"/>
          <w:sz w:val="22"/>
          <w:szCs w:val="22"/>
        </w:rPr>
        <w:t xml:space="preserve">в связи с исполнением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 в порядке, предусмотренном разделом 6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FFFFFF"/>
        <w:spacing w:lineRule="exact" w:line="274"/>
        <w:ind w:left="5" w:right="10" w:firstLine="715"/>
        <w:jc w:val="left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2.2.2.Привлекать к исполнению своих обязанностей по настоящему </w:t>
      </w:r>
      <w:r>
        <w:rPr>
          <w:rFonts w:cs="Times New Roman" w:ascii="Times New Roman" w:hAnsi="Times New Roman"/>
          <w:i/>
          <w:sz w:val="22"/>
          <w:szCs w:val="22"/>
        </w:rPr>
        <w:t>Договору</w:t>
      </w:r>
      <w:r>
        <w:rPr>
          <w:rFonts w:cs="Times New Roman" w:ascii="Times New Roman" w:hAnsi="Times New Roman"/>
          <w:sz w:val="22"/>
          <w:szCs w:val="22"/>
        </w:rPr>
        <w:t xml:space="preserve"> третьих лиц, отвечая  перед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за их действия как за свои.</w:t>
      </w:r>
    </w:p>
    <w:p>
      <w:pPr>
        <w:pStyle w:val="Normal"/>
        <w:shd w:val="clear" w:fill="FFFFFF"/>
        <w:spacing w:lineRule="exact" w:line="274"/>
        <w:ind w:left="5" w:right="10" w:firstLine="715"/>
        <w:jc w:val="both"/>
        <w:rPr/>
      </w:pPr>
      <w:r>
        <w:rPr/>
      </w:r>
    </w:p>
    <w:p>
      <w:pPr>
        <w:pStyle w:val="Normal"/>
        <w:shd w:val="clear" w:fill="FFFFFF"/>
        <w:ind w:left="5" w:right="10" w:firstLine="715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3. ПРАВА И ОБЯЗАННОСТИ ЗАКАЗЧИКА</w:t>
      </w:r>
    </w:p>
    <w:p>
      <w:pPr>
        <w:pStyle w:val="Normal"/>
        <w:shd w:val="clear" w:fill="FFFFFF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 </w:t>
      </w:r>
      <w:r>
        <w:rPr>
          <w:rFonts w:cs="Times New Roman" w:ascii="Times New Roman" w:hAnsi="Times New Roman"/>
          <w:sz w:val="22"/>
          <w:szCs w:val="22"/>
        </w:rPr>
        <w:t>обязуется:</w:t>
      </w:r>
    </w:p>
    <w:p>
      <w:pPr>
        <w:pStyle w:val="Normal"/>
        <w:shd w:val="clear" w:fill="FFFFFF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3.1.1. Подать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заявку на услуги не позднее 10 рабочих дней до предполагаемой даты прибытия вагонов к месту погрузки.</w:t>
      </w:r>
    </w:p>
    <w:p>
      <w:pPr>
        <w:pStyle w:val="Normal"/>
        <w:shd w:val="clear" w:fill="FFFFFF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3.1.2. В течение суток после прибытия вагонов к месту погрузки проверить коммерческую и техническую исправность вагонов, поданных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к погрузке, и в случае обнаружения неисправности, составить в течение следующего дня акт забраковки, подписанный уполномоченными лицами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и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с участием представителя железнодорожной станции, на которую прибыл вагон под загрузку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shd w:val="clear" w:fill="FFFFFF"/>
        <w:spacing w:lineRule="exact" w:line="274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3.1.3. Не позднее 3 календарных дней после подачи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вагонов осуществить их погрузку в соответствии с Техническими условиями погрузки и крепления грузов (ТУП ж.д.), утвержденными ОАО «РЖД» и сдать груз к перевозке. Датой подачи вагона к погрузке и датой сдачи груза к перевозке считаются даты штемпелей, проставленных организацией железнодорожного транспорта в железнодорожной накладной и квитанции о приеме груза. Дата прибытия вагонов под погрузку и дата сдачи груза к перевозке в период нахождения вагонов под загрузкой не включаются.</w:t>
      </w:r>
    </w:p>
    <w:p>
      <w:pPr>
        <w:pStyle w:val="Normal"/>
        <w:shd w:val="clear" w:fill="FFFFFF"/>
        <w:spacing w:lineRule="exact" w:line="274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3.1.4. От своего имени заключить договор перевозки с организацией железнодорожного транспорта, принимающей груз к перевозке, и направить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по факсу копию квитанции о приеме груза к перевозке не позднее 2 (двух)  рабочих дней после сдачи груза перевозчику.</w:t>
      </w:r>
    </w:p>
    <w:p>
      <w:pPr>
        <w:pStyle w:val="Normal"/>
        <w:shd w:val="clear" w:fill="FFFFFF"/>
        <w:spacing w:lineRule="exact" w:line="274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3.1.5. Обеспечить сохранность вагонов Исполнителя с момента подачи вагонов под загрузку до момента отправки вагонов, в груженом состоянии на станцию выгрузки, и с момента подачи вагона под выгрузку до момента отправки порожнего вагона на следующую станцию погрузки.</w:t>
      </w:r>
    </w:p>
    <w:p>
      <w:pPr>
        <w:pStyle w:val="Normal"/>
        <w:shd w:val="clear" w:fill="FFFFFF"/>
        <w:spacing w:lineRule="exact" w:line="274"/>
        <w:ind w:left="24" w:right="43" w:firstLine="69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3.1.6. Не позднее 3 календарных дней после прибытия вагонов в пункт назначения обеспечить выгрузку груза и организовать за счет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отправку опломбированных порожних вагонов к месту, указанному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. Предоставить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копию ЖД квитанции с отметкой станции назначения. Датой прибытия вагонов в пункт назначения и датой отправки порожних вагонов считаются даты штемпелей, проставленных организацией железнодорожного транспорта в железнодорожных накладных. Дата прибытия вагонов в пункт назначения и дата отправки порожних вагонов в период нахождения вагонов под разгрузкой не включаются.</w:t>
      </w:r>
    </w:p>
    <w:p>
      <w:pPr>
        <w:pStyle w:val="Normal"/>
        <w:shd w:val="clear" w:fill="FFFFFF"/>
        <w:spacing w:lineRule="exact" w:line="274"/>
        <w:ind w:left="6" w:right="11" w:firstLine="71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3.1.7. На </w:t>
      </w:r>
      <w:r>
        <w:rPr>
          <w:rFonts w:cs="Times New Roman" w:ascii="Times New Roman" w:hAnsi="Times New Roman"/>
          <w:i/>
          <w:sz w:val="22"/>
          <w:szCs w:val="22"/>
        </w:rPr>
        <w:t>Заказчике</w:t>
      </w:r>
      <w:r>
        <w:rPr>
          <w:rFonts w:cs="Times New Roman" w:ascii="Times New Roman" w:hAnsi="Times New Roman"/>
          <w:sz w:val="22"/>
          <w:szCs w:val="22"/>
        </w:rPr>
        <w:t xml:space="preserve"> лежит обязанность по правильному оформлению перевозочных документов, выплачивать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стоимость за оказанные им услуги, уплачивать все платежи, связанные с подачей/уборкой, переадресовкой вагонов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,  оплаты грузоотправителями/грузополучателями других платежей и сборов за пользование инфраструктурой ОАО «РЖД», по возмещению иных расходов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, связанных с исполнением настоящего </w:t>
      </w:r>
      <w:r>
        <w:rPr>
          <w:rFonts w:cs="Times New Roman" w:ascii="Times New Roman" w:hAnsi="Times New Roman"/>
          <w:i/>
          <w:sz w:val="22"/>
          <w:szCs w:val="22"/>
        </w:rPr>
        <w:t xml:space="preserve">Договора </w:t>
      </w:r>
      <w:r>
        <w:rPr>
          <w:rFonts w:cs="Times New Roman" w:ascii="Times New Roman" w:hAnsi="Times New Roman"/>
          <w:sz w:val="22"/>
          <w:szCs w:val="22"/>
        </w:rPr>
        <w:t xml:space="preserve">в порядке, предусмотренном разделом 6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>, также нести расходы на приобретение креплений, оборудования, материалов, средств пакетирования и иных приспособлений, необходимых для погрузки и перевозки грузов в вагонах, а равно расходы на их установку.</w:t>
      </w:r>
    </w:p>
    <w:p>
      <w:pPr>
        <w:pStyle w:val="Normal"/>
        <w:shd w:val="clear" w:fill="FFFFFF"/>
        <w:spacing w:lineRule="exact" w:line="274"/>
        <w:ind w:left="6" w:right="11" w:firstLine="71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3.1.8. Соблюдать правила перевозки грузов, выполнять требования, предъявляемые </w:t>
      </w:r>
      <w:r>
        <w:rPr>
          <w:rFonts w:cs="Times New Roman" w:ascii="Times New Roman" w:hAnsi="Times New Roman"/>
          <w:i/>
          <w:sz w:val="22"/>
          <w:szCs w:val="22"/>
        </w:rPr>
        <w:t>Исполнителем.</w:t>
      </w:r>
      <w:r>
        <w:rPr>
          <w:rFonts w:cs="Times New Roman" w:ascii="Times New Roman" w:hAnsi="Times New Roman"/>
          <w:sz w:val="22"/>
          <w:szCs w:val="22"/>
        </w:rPr>
        <w:t xml:space="preserve"> Производить погрузку грузов в вагоны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в соответствии с действующими Правилами погрузки грузов на ж/д транспорте, и утвержденными и согласованными с соответствующими службами ОАО «РЖД» схемами погрузки грузов в вагон.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обязан предоставить груз, подготовленный в соответствии с правилами перевозок данного вида груза, а также представить полный пакет необходимой сопроводительной документации в соответствии с правилами перевозок данного вида груза.</w:t>
      </w:r>
    </w:p>
    <w:p>
      <w:pPr>
        <w:pStyle w:val="Normal"/>
        <w:shd w:val="clear" w:fill="FFFFFF"/>
        <w:spacing w:lineRule="exact" w:line="274"/>
        <w:ind w:left="6" w:right="11" w:firstLine="71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3.1.9. После выгрузки вагона на станции назначения через своих контрагентов обеспечить очистку вагона от остатков перевозимых грузов, упаковки и реквизитов крепления груза, а также обеспечить промывку (или ветеринарную обработку) вагона в случаях, предусмотренных «Правилами очистки и промывки вагонов и контейнеров после выгрузки вагонов», утвержденными Приказом МПС России 18.06.2003 г. № 46. Если по согласованию с </w:t>
      </w:r>
      <w:r>
        <w:rPr>
          <w:rFonts w:cs="Times New Roman" w:ascii="Times New Roman" w:hAnsi="Times New Roman"/>
          <w:i/>
          <w:sz w:val="22"/>
          <w:szCs w:val="22"/>
        </w:rPr>
        <w:t>Исполнителем Заказчиком</w:t>
      </w:r>
      <w:r>
        <w:rPr>
          <w:rFonts w:cs="Times New Roman" w:ascii="Times New Roman" w:hAnsi="Times New Roman"/>
          <w:sz w:val="22"/>
          <w:szCs w:val="22"/>
        </w:rPr>
        <w:t xml:space="preserve"> производилось утепление вагонов, 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 </w:t>
      </w:r>
      <w:r>
        <w:rPr>
          <w:rFonts w:cs="Times New Roman" w:ascii="Times New Roman" w:hAnsi="Times New Roman"/>
          <w:sz w:val="22"/>
          <w:szCs w:val="22"/>
        </w:rPr>
        <w:t xml:space="preserve">обязуется за свой счет удалить утеплительные материалы из вагона, в том числе удалить пенообразующие материалы из дверных проемов вагонов. В ходе проведения мероприятий по очистке вагонов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не должны использоваться способы очистки, вызывающие повреждение вагонов. </w:t>
      </w:r>
    </w:p>
    <w:p>
      <w:pPr>
        <w:pStyle w:val="Normal"/>
        <w:shd w:val="clear" w:fill="FFFFFF"/>
        <w:spacing w:lineRule="exact" w:line="274"/>
        <w:ind w:left="6" w:right="11" w:firstLine="71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3.1.10. </w:t>
        <w:tab/>
        <w:t>Не допускать без соответствующих разрешений перевозку в вагонах грузов, содержащих взрывчатые, легковоспламеняющиеся, ядовитые, наркотические вещества, а также других опасных грузов, требующих наличия разрешения на перевозку.</w:t>
      </w:r>
    </w:p>
    <w:p>
      <w:pPr>
        <w:pStyle w:val="Normal"/>
        <w:shd w:val="clear" w:fill="FFFFFF"/>
        <w:ind w:left="5" w:right="10" w:firstLine="715"/>
        <w:jc w:val="both"/>
        <w:rPr/>
      </w:pPr>
      <w:r>
        <w:rPr/>
      </w:r>
    </w:p>
    <w:p>
      <w:pPr>
        <w:pStyle w:val="Normal"/>
        <w:shd w:val="clear" w:fill="FFFFFF"/>
        <w:ind w:left="24" w:right="43" w:firstLine="696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4. ПОРЯДОК ПОДАЧИ И ИСПОЛНЕНИЯ ЗАЯВКИ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 xml:space="preserve">4.1. В случае возникновения у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необходимости в услугах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, указанных в пункте 2.1.1.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обязан подать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заявку по факсу: 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(863) 297-28-78</w:t>
      </w:r>
      <w:r>
        <w:rPr>
          <w:rFonts w:cs="Times New Roman" w:ascii="Times New Roman" w:hAnsi="Times New Roman"/>
          <w:sz w:val="22"/>
          <w:szCs w:val="22"/>
        </w:rPr>
        <w:t xml:space="preserve"> или электронной почте: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svs.transservis@gmail.com</w:t>
      </w:r>
      <w:r>
        <w:rPr>
          <w:rFonts w:cs="Times New Roman" w:ascii="Times New Roman" w:hAnsi="Times New Roman"/>
          <w:sz w:val="22"/>
          <w:szCs w:val="22"/>
        </w:rPr>
        <w:t xml:space="preserve"> . Заявки, переданные по факсу или электронной почте, имеют юридическую силу.</w:t>
      </w:r>
    </w:p>
    <w:p>
      <w:pPr>
        <w:pStyle w:val="Normal"/>
        <w:ind w:left="0" w:right="0" w:firstLine="539"/>
        <w:jc w:val="both"/>
        <w:rPr/>
      </w:pPr>
      <w:r>
        <w:rPr/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Заявка должна содержать следующие сведения: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дату подачи вагонов под погрузку;                - род подвижного состава (крытый вагон);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станция отправления;                                       - станция назначения;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грузоотправитель (наименование, ОКПО, адрес, код, контактный телефон);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грузополучатель (наименование, ОКПО, адрес, код, контактный телефон);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наименование груза;                                         - код груза по ЕТСНГ;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- вес (количество тонн);                                      - количество вагонов.</w:t>
      </w:r>
    </w:p>
    <w:p>
      <w:pPr>
        <w:pStyle w:val="Normal"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Заявка должна быть подана в письменной форме за подписью уполномоченного руководителя (с указанием должности), скрепленной печатью, не позднее 10 рабочих дней до предполагаемой даты подачи вагонов под погрузку.</w:t>
      </w:r>
    </w:p>
    <w:p>
      <w:pPr>
        <w:pStyle w:val="Normal"/>
        <w:widowControl/>
        <w:ind w:left="0" w:right="0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4.2. В случае подачи заявки с нарушением срока, указанного в пункте 4.1.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а также в случае невозможности исполнения заявки на условиях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в течение 1 рабочего дня со дня получения заявки сообщает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об отказе в ее принятии или предлагает иные условия исполнения заявки. </w:t>
      </w:r>
    </w:p>
    <w:p>
      <w:pPr>
        <w:pStyle w:val="Normal"/>
        <w:shd w:val="clear" w:fill="FFFFFF"/>
        <w:spacing w:lineRule="exact" w:line="269"/>
        <w:ind w:left="0" w:right="34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4.3. В случае отказа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от заявки, принятой к исполнению, он обязан сообщить об этом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связи. В этом случае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имеет право потребовать от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hd w:val="clear" w:fill="FFFFFF"/>
        <w:spacing w:lineRule="exact" w:line="269"/>
        <w:ind w:left="0" w:right="34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возместить расходы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на подачу вагонов к месту погрузки, согласованному </w:t>
      </w:r>
      <w:r>
        <w:rPr>
          <w:rFonts w:cs="Times New Roman" w:ascii="Times New Roman" w:hAnsi="Times New Roman"/>
          <w:i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в заявке;</w:t>
      </w:r>
    </w:p>
    <w:p>
      <w:pPr>
        <w:pStyle w:val="Normal"/>
        <w:shd w:val="clear" w:fill="FFFFFF"/>
        <w:spacing w:lineRule="exact" w:line="269"/>
        <w:ind w:left="0" w:right="34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отправить за счет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опломбированные порожние вагоны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в место, указанное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и оплатить пробег до указанной станции;</w:t>
      </w:r>
    </w:p>
    <w:p>
      <w:pPr>
        <w:pStyle w:val="Style29"/>
        <w:rPr/>
      </w:pPr>
      <w:r>
        <w:rPr>
          <w:rFonts w:cs="Times New Roman"/>
          <w:color w:val="000000"/>
          <w:sz w:val="22"/>
          <w:szCs w:val="22"/>
        </w:rPr>
        <w:t xml:space="preserve">- возместить документально подтвержденные расходы </w:t>
      </w:r>
      <w:r>
        <w:rPr>
          <w:rFonts w:cs="Times New Roman"/>
          <w:i/>
          <w:color w:val="000000"/>
          <w:sz w:val="22"/>
          <w:szCs w:val="22"/>
        </w:rPr>
        <w:t>Исполнителя</w:t>
      </w:r>
      <w:r>
        <w:rPr>
          <w:rFonts w:cs="Times New Roman"/>
          <w:color w:val="000000"/>
          <w:sz w:val="22"/>
          <w:szCs w:val="22"/>
        </w:rPr>
        <w:t xml:space="preserve"> за период простоя вагонов у </w:t>
      </w:r>
      <w:r>
        <w:rPr>
          <w:rFonts w:cs="Times New Roman"/>
          <w:i/>
          <w:color w:val="000000"/>
          <w:sz w:val="22"/>
          <w:szCs w:val="22"/>
        </w:rPr>
        <w:t xml:space="preserve">Заказчика, </w:t>
      </w:r>
      <w:r>
        <w:rPr>
          <w:rFonts w:cs="Times New Roman"/>
          <w:color w:val="000000"/>
          <w:sz w:val="22"/>
          <w:szCs w:val="22"/>
        </w:rPr>
        <w:t xml:space="preserve">период перегона вагонов к месту погрузки и период перегона вагонов от </w:t>
      </w:r>
      <w:r>
        <w:rPr>
          <w:rFonts w:cs="Times New Roman"/>
          <w:i/>
          <w:color w:val="000000"/>
          <w:sz w:val="22"/>
          <w:szCs w:val="22"/>
        </w:rPr>
        <w:t>Заказчика</w:t>
      </w:r>
      <w:r>
        <w:rPr>
          <w:rFonts w:cs="Times New Roman"/>
          <w:color w:val="000000"/>
          <w:sz w:val="22"/>
          <w:szCs w:val="22"/>
        </w:rPr>
        <w:t xml:space="preserve"> в место, указанное </w:t>
      </w:r>
      <w:r>
        <w:rPr>
          <w:rFonts w:cs="Times New Roman"/>
          <w:i/>
          <w:color w:val="000000"/>
          <w:sz w:val="22"/>
          <w:szCs w:val="22"/>
        </w:rPr>
        <w:t>Исполнителем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ind w:left="0" w:right="34" w:firstLine="53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4.4.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обязан выполнить требования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, перечисленные в пункте 4.3.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не позднее 3 (трех) рабочих дней со дня получения письменного уведомления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об этом. Днем оплаты считается день зачисления денежных средств на расчетный счет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FFFFFF"/>
        <w:ind w:left="0" w:right="34" w:hanging="0"/>
        <w:jc w:val="both"/>
        <w:rPr/>
      </w:pPr>
      <w:r>
        <w:rPr/>
      </w:r>
    </w:p>
    <w:p>
      <w:pPr>
        <w:pStyle w:val="Normal"/>
        <w:shd w:val="clear" w:fill="FFFFFF"/>
        <w:ind w:left="0" w:right="34" w:hanging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5. ПОРЯДОК ПРИЕМКИ ОКАЗАННЫХ УСЛУГ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5.1. С момента прибытия вагонов на станцию погрузки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Заказчика </w:t>
      </w:r>
      <w:r>
        <w:rPr>
          <w:rFonts w:cs="Times New Roman" w:ascii="Times New Roman" w:hAnsi="Times New Roman"/>
          <w:sz w:val="22"/>
          <w:szCs w:val="22"/>
        </w:rPr>
        <w:t xml:space="preserve">вагон считается прибывшим в распоряжение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. С момента отправки порожнего вагона на следующую станцию погрузки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вагон считается прибывшим в распоряжение </w:t>
      </w:r>
      <w:r>
        <w:rPr>
          <w:rFonts w:cs="Times New Roman" w:ascii="Times New Roman" w:hAnsi="Times New Roman"/>
          <w:i/>
          <w:sz w:val="22"/>
          <w:szCs w:val="22"/>
        </w:rPr>
        <w:t>Исполнителя.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5.2. Услуга по предоставлению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вагонов считается оказанной и расчеты по ней производятся с даты принятия перевозчиком груза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Заказчика </w:t>
      </w:r>
      <w:r>
        <w:rPr>
          <w:rFonts w:cs="Times New Roman" w:ascii="Times New Roman" w:hAnsi="Times New Roman"/>
          <w:sz w:val="22"/>
          <w:szCs w:val="22"/>
        </w:rPr>
        <w:t>к перевозке, проставленной в перевозочных документах.</w:t>
      </w:r>
    </w:p>
    <w:p>
      <w:pPr>
        <w:pStyle w:val="32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5.3. В течение 5 (пяти) рабочих дней, следующего за днем оказания услуги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оформляет и направляет УПД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или электронной связи.</w:t>
      </w:r>
    </w:p>
    <w:p>
      <w:pPr>
        <w:pStyle w:val="32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i/>
          <w:sz w:val="22"/>
          <w:szCs w:val="22"/>
        </w:rPr>
        <w:t xml:space="preserve">5.4. Заказчик </w:t>
      </w:r>
      <w:r>
        <w:rPr>
          <w:rFonts w:cs="Times New Roman" w:ascii="Times New Roman" w:hAnsi="Times New Roman"/>
          <w:sz w:val="22"/>
          <w:szCs w:val="22"/>
        </w:rPr>
        <w:t xml:space="preserve">в течение 3 (трех) рабочих дней с момента получения УПД обязан рассмотреть, подписать его и передать его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или электронной связи, а при наличии возражений - направить их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тем же способом.</w:t>
      </w:r>
    </w:p>
    <w:p>
      <w:pPr>
        <w:pStyle w:val="21"/>
        <w:spacing w:lineRule="atLeast" w:line="10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5.5. После устранения замечаний, акт подписывается </w:t>
      </w:r>
      <w:r>
        <w:rPr>
          <w:rFonts w:cs="Times New Roman" w:ascii="Times New Roman" w:hAnsi="Times New Roman"/>
          <w:i/>
          <w:sz w:val="22"/>
          <w:szCs w:val="22"/>
        </w:rPr>
        <w:t xml:space="preserve">Сторонами </w:t>
      </w:r>
      <w:r>
        <w:rPr>
          <w:rFonts w:cs="Times New Roman" w:ascii="Times New Roman" w:hAnsi="Times New Roman"/>
          <w:sz w:val="22"/>
          <w:szCs w:val="22"/>
        </w:rPr>
        <w:t xml:space="preserve">в порядке, предусмотренном п.5.4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Style26"/>
        <w:spacing w:before="0" w:after="0"/>
        <w:ind w:left="0" w:right="0" w:firstLine="708"/>
        <w:rPr/>
      </w:pPr>
      <w:r>
        <w:rPr>
          <w:rFonts w:cs="Times New Roman" w:ascii="Times New Roman" w:hAnsi="Times New Roman"/>
          <w:sz w:val="22"/>
          <w:szCs w:val="22"/>
        </w:rPr>
        <w:t xml:space="preserve">5.6. В случае неполучения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в срок, указанный в пункте 5.4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подписанного УПД или возражений к нему, УПД считается подписанным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без возражений.</w:t>
      </w:r>
    </w:p>
    <w:p>
      <w:pPr>
        <w:pStyle w:val="Style26"/>
        <w:spacing w:before="0" w:after="0"/>
        <w:ind w:left="0" w:right="0" w:firstLine="708"/>
        <w:rPr/>
      </w:pPr>
      <w:r>
        <w:rPr/>
      </w:r>
    </w:p>
    <w:p>
      <w:pPr>
        <w:pStyle w:val="Style26"/>
        <w:spacing w:before="0" w:after="0"/>
        <w:ind w:left="0" w:right="0" w:firstLine="708"/>
        <w:rPr/>
      </w:pPr>
      <w:r>
        <w:rPr/>
      </w:r>
    </w:p>
    <w:p>
      <w:pPr>
        <w:pStyle w:val="Normal"/>
        <w:shd w:val="clear" w:fill="FFFFFF"/>
        <w:ind w:left="0" w:right="34" w:hanging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6. ПОРЯДОК РАСЧЕТОВ</w:t>
      </w:r>
    </w:p>
    <w:p>
      <w:pPr>
        <w:pStyle w:val="Normal"/>
        <w:shd w:val="clear" w:fill="FFFFFF"/>
        <w:ind w:left="0" w:right="62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6.1.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обязан уплачивать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 стоимость услуг, оказанных им по </w:t>
      </w:r>
      <w:r>
        <w:rPr>
          <w:rFonts w:cs="Times New Roman" w:ascii="Times New Roman" w:hAnsi="Times New Roman"/>
          <w:i/>
          <w:sz w:val="22"/>
          <w:szCs w:val="22"/>
        </w:rPr>
        <w:t>Договору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FFFFFF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6.2. Размер стоимости услуг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по каждой заявке за услуги, предусмотренные  пунктом 2.1.1.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определяется </w:t>
      </w:r>
      <w:r>
        <w:rPr>
          <w:rFonts w:cs="Times New Roman" w:ascii="Times New Roman" w:hAnsi="Times New Roman"/>
          <w:i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в Протоколе согласования договорной цены (Приложение № 1,2), который является неотъемлемой частью </w:t>
      </w:r>
      <w:r>
        <w:rPr>
          <w:rFonts w:cs="Times New Roman" w:ascii="Times New Roman" w:hAnsi="Times New Roman"/>
          <w:i/>
          <w:sz w:val="22"/>
          <w:szCs w:val="22"/>
        </w:rPr>
        <w:t>Договора.</w:t>
      </w:r>
    </w:p>
    <w:p>
      <w:pPr>
        <w:pStyle w:val="Normal"/>
        <w:shd w:val="clear" w:fill="FFFFFF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Размер стоимости услуг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изменяется в соответствии с Приложением № 2 Прейскуранта № 10-01 «Тарифы на перевозку грузов и услуги инфраструктуры» (далее Прейскурант № 10-01). Новый размер оплаты вступает в силу со дня изменения Прейскуранта № 10-01. В течение 5 календарных дней со дня изменения Прейскуранта № 10-01 Стороны обязуются подписать новый Протокол согласования договорной цены. Данные условия не распространяются на груз, находящийся в пути.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случае несогласия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Заказчика </w:t>
      </w:r>
      <w:r>
        <w:rPr>
          <w:rFonts w:cs="Times New Roman" w:ascii="Times New Roman" w:hAnsi="Times New Roman"/>
          <w:sz w:val="22"/>
          <w:szCs w:val="22"/>
        </w:rPr>
        <w:t xml:space="preserve">на новый размер стоимости услуг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 </w:t>
      </w:r>
      <w:r>
        <w:rPr>
          <w:rFonts w:cs="Times New Roman" w:ascii="Times New Roman" w:hAnsi="Times New Roman"/>
          <w:sz w:val="22"/>
          <w:szCs w:val="22"/>
        </w:rPr>
        <w:t xml:space="preserve">имеет право отказаться от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уведомив об этом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в письменной форме в течение дня, следующего за днем получения уведомления об изменении стоимости услуг.     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6.3.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уплачивает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стоимость оказанных услуг путем перечисления денежных средств на расчетный счет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не позднее 2 (двух) банковских дней со дня направления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счета на оплату. Счет на оплату направляется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или электронной связи.  В течение 1 рабочего дня после оплаты 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 </w:t>
      </w:r>
      <w:r>
        <w:rPr>
          <w:rFonts w:cs="Times New Roman" w:ascii="Times New Roman" w:hAnsi="Times New Roman"/>
          <w:sz w:val="22"/>
          <w:szCs w:val="22"/>
        </w:rPr>
        <w:t xml:space="preserve">обязан направить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посредством факсимильной связи  копию платежного поручения с отметкой банка о произведенной оплате.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6.4. В случае осуществления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Заказчиком </w:t>
      </w:r>
      <w:r>
        <w:rPr>
          <w:rFonts w:cs="Times New Roman" w:ascii="Times New Roman" w:hAnsi="Times New Roman"/>
          <w:sz w:val="22"/>
          <w:szCs w:val="22"/>
        </w:rPr>
        <w:t xml:space="preserve">расчетов с перевозчиком за отправку порожних вагонов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после выгрузки грузов на станции назначения в место, указанное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обязан возместить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его затраты путем перечисления денежных средств на расчетный счет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не позднее 5 (пяти)  банковских дней со дня получения счета-фактуры от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6.5. Расчеты между </w:t>
      </w:r>
      <w:r>
        <w:rPr>
          <w:rFonts w:cs="Times New Roman" w:ascii="Times New Roman" w:hAnsi="Times New Roman"/>
          <w:i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производятся в рублях РФ. Днем оплаты считается день зачисления денежных средств на расчетный счет получателя.</w:t>
      </w:r>
    </w:p>
    <w:p>
      <w:pPr>
        <w:pStyle w:val="Normal"/>
        <w:shd w:val="clear" w:fill="FFFFFF"/>
        <w:ind w:left="38" w:right="0" w:hanging="38"/>
        <w:jc w:val="center"/>
        <w:rPr/>
      </w:pPr>
      <w:r>
        <w:rPr/>
      </w:r>
    </w:p>
    <w:p>
      <w:pPr>
        <w:pStyle w:val="Normal"/>
        <w:shd w:val="clear" w:fill="FFFFFF"/>
        <w:ind w:left="38" w:right="0" w:hanging="38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7. ОТВЕТСТВЕННОСТЬ СТОРОН</w:t>
      </w:r>
    </w:p>
    <w:p>
      <w:pPr>
        <w:pStyle w:val="Normal"/>
        <w:shd w:val="clear" w:fill="FFFFFF"/>
        <w:ind w:left="11" w:right="11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7.1. Правоотношения </w:t>
      </w:r>
      <w:r>
        <w:rPr>
          <w:rFonts w:cs="Times New Roman" w:ascii="Times New Roman" w:hAnsi="Times New Roman"/>
          <w:i/>
          <w:sz w:val="22"/>
          <w:szCs w:val="22"/>
        </w:rPr>
        <w:t>Сторон</w:t>
      </w:r>
      <w:r>
        <w:rPr>
          <w:rFonts w:cs="Times New Roman" w:ascii="Times New Roman" w:hAnsi="Times New Roman"/>
          <w:sz w:val="22"/>
          <w:szCs w:val="22"/>
        </w:rPr>
        <w:t xml:space="preserve"> регламентируются настоящим Договором, Правилами перевозок грузов государств, по территории которых осуществляется перевозка, Уставом  железнодорожного транспорта Российской Федерации, действующей редакцией Соглашения о международном грузовом сообщении (СМГС), а в части, неурегулированной данными актами - действующим законодательством Российской Федерации.</w:t>
      </w:r>
    </w:p>
    <w:p>
      <w:pPr>
        <w:pStyle w:val="Normal"/>
        <w:shd w:val="clear" w:fill="FFFFFF"/>
        <w:ind w:left="5" w:right="24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7.2. В случае просрочки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оплаты согласно пунктам 4.4., 6.3.,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7.4., 9.4.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имеет право потребовать от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уплаты пени в размере 0,1% от просроченной суммы за каждый день просрочки, а также приостановить исполнение всех принятых заявок до полного погашения задолженности. </w:t>
      </w:r>
    </w:p>
    <w:p>
      <w:pPr>
        <w:pStyle w:val="Normal"/>
        <w:shd w:val="clear" w:fill="FFFFFF"/>
        <w:spacing w:lineRule="exact" w:line="274"/>
        <w:ind w:left="5" w:right="24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7.3. В случае привлечения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или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третьего лица к исполнению своих обязанностей по настоящему </w:t>
      </w:r>
      <w:r>
        <w:rPr>
          <w:rFonts w:cs="Times New Roman" w:ascii="Times New Roman" w:hAnsi="Times New Roman"/>
          <w:i/>
          <w:sz w:val="22"/>
          <w:szCs w:val="22"/>
        </w:rPr>
        <w:t>Договору</w:t>
      </w:r>
      <w:r>
        <w:rPr>
          <w:rFonts w:cs="Times New Roman" w:ascii="Times New Roman" w:hAnsi="Times New Roman"/>
          <w:sz w:val="22"/>
          <w:szCs w:val="22"/>
        </w:rPr>
        <w:t xml:space="preserve"> стороны несут ответственность за неисполнение или ненадлежащее исполнение обязательств третьими лицами как за собственные действия.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7.4. В случае порчи или утраты вагона </w:t>
      </w:r>
      <w:r>
        <w:rPr>
          <w:rFonts w:cs="Times New Roman" w:ascii="Times New Roman" w:hAnsi="Times New Roman"/>
          <w:i/>
          <w:sz w:val="22"/>
          <w:szCs w:val="22"/>
        </w:rPr>
        <w:t>Исполнителя,</w:t>
      </w:r>
      <w:r>
        <w:rPr>
          <w:rFonts w:cs="Times New Roman" w:ascii="Times New Roman" w:hAnsi="Times New Roman"/>
          <w:sz w:val="22"/>
          <w:szCs w:val="22"/>
        </w:rPr>
        <w:t xml:space="preserve"> с момента подачи вагонов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с путей ж/д станции (отправления/назначения) на подъездные погрузочные и разгрузочные пути под погрузку и разгрузку, погрузкой и разгрузкой груза,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обязан возместить расходы </w:t>
      </w:r>
      <w:r>
        <w:rPr>
          <w:rFonts w:cs="Times New Roman" w:ascii="Times New Roman" w:hAnsi="Times New Roman"/>
          <w:i/>
          <w:sz w:val="22"/>
          <w:szCs w:val="22"/>
        </w:rPr>
        <w:t xml:space="preserve">Исполнителя </w:t>
      </w:r>
      <w:r>
        <w:rPr>
          <w:rFonts w:cs="Times New Roman" w:ascii="Times New Roman" w:hAnsi="Times New Roman"/>
          <w:sz w:val="22"/>
          <w:szCs w:val="22"/>
        </w:rPr>
        <w:t xml:space="preserve">на восстановление вагона а также уплатить штраф в размере 2000,00 (две тысячи) рублей </w:t>
      </w:r>
      <w:r>
        <w:rPr>
          <w:rFonts w:cs="Times New Roman" w:ascii="Times New Roman" w:hAnsi="Times New Roman"/>
          <w:sz w:val="24"/>
          <w:szCs w:val="24"/>
        </w:rPr>
        <w:t>в т.ч. НДС 20%,</w:t>
      </w:r>
      <w:r>
        <w:rPr>
          <w:rFonts w:cs="Times New Roman" w:ascii="Times New Roman" w:hAnsi="Times New Roman"/>
          <w:sz w:val="22"/>
          <w:szCs w:val="22"/>
        </w:rPr>
        <w:t xml:space="preserve"> за один вагон за каждые сутки нахождения вагона/ов в ремонте, а в случае невозможности его восстановления – уплатить рыночную стоимость утраченного вагона или предоставить равноценный вагон. Вагон считается утраченным, если он не был возвращен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по вине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по истечении 60 (шестьдесят) календарных дней с момента его предоставления последнему (на основании Акта на исключение). За период, начиная от дня подачи претензии, отправленной электронной почтой или факсом,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о розыске вагона, и до дня зачисления денежных средств за утраченный вагон на р/с </w:t>
      </w:r>
      <w:r>
        <w:rPr>
          <w:rFonts w:cs="Times New Roman" w:ascii="Times New Roman" w:hAnsi="Times New Roman"/>
          <w:i/>
          <w:sz w:val="22"/>
          <w:szCs w:val="22"/>
        </w:rPr>
        <w:t>Исполнителя, Заказчику</w:t>
      </w:r>
      <w:r>
        <w:rPr>
          <w:rFonts w:cs="Times New Roman" w:ascii="Times New Roman" w:hAnsi="Times New Roman"/>
          <w:sz w:val="22"/>
          <w:szCs w:val="22"/>
        </w:rPr>
        <w:t xml:space="preserve"> начисляется штраф в размере 2000,00 (две тысячи) рублей </w:t>
      </w:r>
      <w:r>
        <w:rPr>
          <w:rFonts w:cs="Times New Roman" w:ascii="Times New Roman" w:hAnsi="Times New Roman"/>
          <w:sz w:val="24"/>
          <w:szCs w:val="24"/>
        </w:rPr>
        <w:t>в т.ч. НДС 20%</w:t>
      </w:r>
      <w:r>
        <w:rPr>
          <w:rFonts w:cs="Times New Roman" w:ascii="Times New Roman" w:hAnsi="Times New Roman"/>
          <w:sz w:val="22"/>
          <w:szCs w:val="22"/>
        </w:rPr>
        <w:t xml:space="preserve"> за один вагон за каждый календарный день.</w:t>
      </w:r>
    </w:p>
    <w:p>
      <w:pPr>
        <w:pStyle w:val="32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Оплата производится путем перечисления денежных средств на расчетный счет </w:t>
      </w:r>
      <w:r>
        <w:rPr>
          <w:rFonts w:cs="Times New Roman" w:ascii="Times New Roman" w:hAnsi="Times New Roman"/>
          <w:i/>
          <w:sz w:val="22"/>
          <w:szCs w:val="22"/>
        </w:rPr>
        <w:t xml:space="preserve">Исполнителя </w:t>
      </w:r>
      <w:r>
        <w:rPr>
          <w:rFonts w:cs="Times New Roman" w:ascii="Times New Roman" w:hAnsi="Times New Roman"/>
          <w:sz w:val="22"/>
          <w:szCs w:val="22"/>
        </w:rPr>
        <w:t xml:space="preserve">в течение 20 (двадцати) банковских дней со дня предоставления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соответствующих документов, подтверждающих такие расходы (акт ВУ 23 (акт забраковки), или акт ВУ 25 (акт о повреждениях), или акт общей формы).  Штрафные санкции оплачиваются на основании выставленного счета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в течение 5 (пяти) банковских дней от даты его выставления. </w:t>
      </w:r>
    </w:p>
    <w:p>
      <w:pPr>
        <w:pStyle w:val="32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По письменному согласованию с </w:t>
      </w:r>
      <w:r>
        <w:rPr>
          <w:rFonts w:cs="Times New Roman" w:ascii="Times New Roman" w:hAnsi="Times New Roman"/>
          <w:i/>
          <w:sz w:val="22"/>
          <w:szCs w:val="22"/>
        </w:rPr>
        <w:t>Исполнителем Заказчик</w:t>
      </w:r>
      <w:r>
        <w:rPr>
          <w:rFonts w:cs="Times New Roman" w:ascii="Times New Roman" w:hAnsi="Times New Roman"/>
          <w:sz w:val="22"/>
          <w:szCs w:val="22"/>
        </w:rPr>
        <w:t xml:space="preserve"> осуществляет ремонтные работы своими силами и за свой счет.</w:t>
      </w:r>
    </w:p>
    <w:p>
      <w:pPr>
        <w:pStyle w:val="32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не возмещает </w:t>
      </w:r>
      <w:r>
        <w:rPr>
          <w:rFonts w:cs="Times New Roman" w:ascii="Times New Roman" w:hAnsi="Times New Roman"/>
          <w:i/>
          <w:sz w:val="22"/>
          <w:szCs w:val="22"/>
        </w:rPr>
        <w:t xml:space="preserve">Исполнителю </w:t>
      </w:r>
      <w:r>
        <w:rPr>
          <w:rFonts w:cs="Times New Roman" w:ascii="Times New Roman" w:hAnsi="Times New Roman"/>
          <w:sz w:val="22"/>
          <w:szCs w:val="22"/>
        </w:rPr>
        <w:t>расходы, связанные с плановым ремонтом вагонов и заменой деталей и узлов в связи с их износом.</w:t>
      </w:r>
    </w:p>
    <w:p>
      <w:pPr>
        <w:pStyle w:val="Normal"/>
        <w:shd w:val="clear" w:fill="FFFFFF"/>
        <w:spacing w:lineRule="exact" w:line="274"/>
        <w:ind w:left="5" w:right="24" w:firstLine="715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7.5. В</w:t>
      </w:r>
      <w:r>
        <w:rPr>
          <w:rFonts w:cs="Times New Roman" w:ascii="Times New Roman" w:hAnsi="Times New Roman"/>
          <w:sz w:val="24"/>
          <w:szCs w:val="24"/>
        </w:rPr>
        <w:t xml:space="preserve"> случае задержки </w:t>
      </w:r>
      <w:r>
        <w:rPr>
          <w:rFonts w:cs="Times New Roman" w:ascii="Times New Roman" w:hAnsi="Times New Roman"/>
          <w:i/>
          <w:iCs/>
          <w:sz w:val="24"/>
          <w:szCs w:val="24"/>
        </w:rPr>
        <w:t>Заказчиком</w:t>
      </w:r>
      <w:r>
        <w:rPr>
          <w:rFonts w:cs="Times New Roman" w:ascii="Times New Roman" w:hAnsi="Times New Roman"/>
          <w:sz w:val="24"/>
          <w:szCs w:val="24"/>
        </w:rPr>
        <w:t xml:space="preserve"> предъявления груза к отправке, переноса сроков отправки груза, нарушения сроков указанных в п. 3.1.3 и 3.1.6 настоящего Договора, иной задержки отправления груза, задержки в пути следования, по причинам, зависящим от </w:t>
      </w:r>
      <w:r>
        <w:rPr>
          <w:rFonts w:cs="Times New Roman" w:ascii="Times New Roman" w:hAnsi="Times New Roman"/>
          <w:i/>
          <w:iCs/>
          <w:sz w:val="24"/>
          <w:szCs w:val="24"/>
        </w:rPr>
        <w:t>Заказчика, Исполнитель</w:t>
      </w:r>
      <w:r>
        <w:rPr>
          <w:rFonts w:cs="Times New Roman" w:ascii="Times New Roman" w:hAnsi="Times New Roman"/>
          <w:sz w:val="24"/>
          <w:szCs w:val="24"/>
        </w:rPr>
        <w:t xml:space="preserve"> в праве предъявить </w:t>
      </w:r>
      <w:r>
        <w:rPr>
          <w:rFonts w:cs="Times New Roman" w:ascii="Times New Roman" w:hAnsi="Times New Roman"/>
          <w:i/>
          <w:iCs/>
          <w:sz w:val="24"/>
          <w:szCs w:val="24"/>
        </w:rPr>
        <w:t>Заказчику,</w:t>
      </w:r>
      <w:r>
        <w:rPr>
          <w:rFonts w:cs="Times New Roman" w:ascii="Times New Roman" w:hAnsi="Times New Roman"/>
          <w:sz w:val="24"/>
          <w:szCs w:val="24"/>
        </w:rPr>
        <w:t xml:space="preserve"> а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Заказчик </w:t>
      </w:r>
      <w:r>
        <w:rPr>
          <w:rFonts w:cs="Times New Roman" w:ascii="Times New Roman" w:hAnsi="Times New Roman"/>
          <w:sz w:val="24"/>
          <w:szCs w:val="24"/>
        </w:rPr>
        <w:t xml:space="preserve">обязан оплатить плату за сверхнормативное пользование вагоном в размере 2000-00 (две тысячи) рублей, </w:t>
      </w:r>
      <w:bookmarkStart w:id="0" w:name="__DdeLink__42553_741936355"/>
      <w:r>
        <w:rPr>
          <w:rFonts w:cs="Times New Roman" w:ascii="Times New Roman" w:hAnsi="Times New Roman"/>
          <w:sz w:val="24"/>
          <w:szCs w:val="24"/>
        </w:rPr>
        <w:t>в т.ч. НДС 20%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, за каждые сутки задержки каждого вагона. </w:t>
      </w:r>
      <w:r>
        <w:rPr>
          <w:rFonts w:cs="Times New Roman" w:ascii="Times New Roman" w:hAnsi="Times New Roman"/>
          <w:i/>
          <w:iCs/>
          <w:sz w:val="24"/>
          <w:szCs w:val="24"/>
        </w:rPr>
        <w:t>Заказчик</w:t>
      </w:r>
      <w:r>
        <w:rPr>
          <w:rFonts w:cs="Times New Roman" w:ascii="Times New Roman" w:hAnsi="Times New Roman"/>
          <w:sz w:val="24"/>
          <w:szCs w:val="24"/>
        </w:rPr>
        <w:t xml:space="preserve"> также возмещает </w:t>
      </w:r>
      <w:r>
        <w:rPr>
          <w:rFonts w:cs="Times New Roman" w:ascii="Times New Roman" w:hAnsi="Times New Roman"/>
          <w:i/>
          <w:iCs/>
          <w:sz w:val="24"/>
          <w:szCs w:val="24"/>
        </w:rPr>
        <w:t>Исполнителю</w:t>
      </w:r>
      <w:r>
        <w:rPr>
          <w:rFonts w:cs="Times New Roman" w:ascii="Times New Roman" w:hAnsi="Times New Roman"/>
          <w:sz w:val="24"/>
          <w:szCs w:val="24"/>
        </w:rPr>
        <w:t xml:space="preserve"> документально подтвержденные расходы на оплату отстоя вагонов на путях общего пользования и иные документально подтвержденные убытки, возникшие в связи с задержкой отправления.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</w:p>
    <w:p>
      <w:pPr>
        <w:pStyle w:val="32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7.6. В случае использования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вагонов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на маршрутах, не согласованных с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  имеет право потребовать от </w:t>
      </w:r>
      <w:r>
        <w:rPr>
          <w:rFonts w:cs="Times New Roman" w:ascii="Times New Roman" w:hAnsi="Times New Roman"/>
          <w:i/>
          <w:sz w:val="22"/>
          <w:szCs w:val="22"/>
        </w:rPr>
        <w:t>Заказчика</w:t>
      </w:r>
      <w:r>
        <w:rPr>
          <w:rFonts w:cs="Times New Roman" w:ascii="Times New Roman" w:hAnsi="Times New Roman"/>
          <w:sz w:val="22"/>
          <w:szCs w:val="22"/>
        </w:rPr>
        <w:t xml:space="preserve"> уплаты штрафа в размере 2000,00 (две  тысячи) рублей </w:t>
      </w:r>
      <w:r>
        <w:rPr>
          <w:rFonts w:cs="Times New Roman" w:ascii="Times New Roman" w:hAnsi="Times New Roman"/>
          <w:sz w:val="24"/>
          <w:szCs w:val="24"/>
        </w:rPr>
        <w:t>в т.ч. НДС 20%,</w:t>
      </w:r>
      <w:r>
        <w:rPr>
          <w:rFonts w:cs="Times New Roman" w:ascii="Times New Roman" w:hAnsi="Times New Roman"/>
          <w:sz w:val="22"/>
          <w:szCs w:val="22"/>
        </w:rPr>
        <w:t xml:space="preserve"> за каждые сутки использования вагона на условиях, не согласованных с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32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Этот период считается с даты подачи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вагона к погрузке до даты прибытия порожнего вагона в пункт, указанный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32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Кроме того, если расчеты с организациями железнодорожного транспорта за несогласованную перевозку грузов </w:t>
      </w:r>
      <w:r>
        <w:rPr>
          <w:rFonts w:cs="Times New Roman" w:ascii="Times New Roman" w:hAnsi="Times New Roman"/>
          <w:i/>
          <w:sz w:val="22"/>
          <w:szCs w:val="22"/>
        </w:rPr>
        <w:t xml:space="preserve">Заказчика </w:t>
      </w:r>
      <w:r>
        <w:rPr>
          <w:rFonts w:cs="Times New Roman" w:ascii="Times New Roman" w:hAnsi="Times New Roman"/>
          <w:sz w:val="22"/>
          <w:szCs w:val="22"/>
        </w:rPr>
        <w:t xml:space="preserve">и возврат порожних вагонов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производились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не позднее 5 банковских дней со дня получения претензии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обязан возместить ему сумму провозного тарифа за пробег груженных и порожних вагонов. </w:t>
      </w:r>
    </w:p>
    <w:p>
      <w:pPr>
        <w:pStyle w:val="32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7.7.</w:t>
        <w:tab/>
        <w:t xml:space="preserve">В случае неисполнения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обязанности, предусмотренной п. 3.1.9.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Договора, Исполнитель</w:t>
      </w:r>
      <w:r>
        <w:rPr>
          <w:rFonts w:cs="Times New Roman" w:ascii="Times New Roman" w:hAnsi="Times New Roman"/>
          <w:sz w:val="22"/>
          <w:szCs w:val="22"/>
        </w:rPr>
        <w:t xml:space="preserve"> вправе потребовать, а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на основании счета </w:t>
      </w:r>
      <w:r>
        <w:rPr>
          <w:rFonts w:cs="Times New Roman" w:ascii="Times New Roman" w:hAnsi="Times New Roman"/>
          <w:i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обязуется уплатить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плату за пользование вагонами в размере 2000,00 (две тысячи) рублей 00 копеек, </w:t>
      </w:r>
      <w:r>
        <w:rPr>
          <w:rFonts w:cs="Times New Roman" w:ascii="Times New Roman" w:hAnsi="Times New Roman"/>
          <w:sz w:val="24"/>
          <w:szCs w:val="24"/>
        </w:rPr>
        <w:t>в т.ч. НДС 20%</w:t>
      </w:r>
      <w:r>
        <w:rPr>
          <w:rFonts w:cs="Times New Roman" w:ascii="Times New Roman" w:hAnsi="Times New Roman"/>
          <w:sz w:val="22"/>
          <w:szCs w:val="22"/>
        </w:rPr>
        <w:t xml:space="preserve"> , за каждый неочищенный вагон.</w:t>
      </w:r>
    </w:p>
    <w:p>
      <w:pPr>
        <w:pStyle w:val="32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7.8. В случае нарушения п.3.1.10. </w:t>
      </w:r>
      <w:r>
        <w:rPr>
          <w:rFonts w:cs="Times New Roman" w:ascii="Times New Roman" w:hAnsi="Times New Roman"/>
          <w:i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 возмещает </w:t>
      </w:r>
      <w:r>
        <w:rPr>
          <w:rFonts w:cs="Times New Roman" w:ascii="Times New Roman" w:hAnsi="Times New Roman"/>
          <w:i/>
          <w:sz w:val="22"/>
          <w:szCs w:val="22"/>
        </w:rPr>
        <w:t>Исполнителю</w:t>
      </w:r>
      <w:r>
        <w:rPr>
          <w:rFonts w:cs="Times New Roman" w:ascii="Times New Roman" w:hAnsi="Times New Roman"/>
          <w:sz w:val="22"/>
          <w:szCs w:val="22"/>
        </w:rPr>
        <w:t xml:space="preserve"> все убытки, причиненные последнему, на основании выставленного счета и подтверждающих документов.</w:t>
      </w:r>
    </w:p>
    <w:p>
      <w:pPr>
        <w:pStyle w:val="Normal"/>
        <w:shd w:val="clear" w:fill="FFFFFF"/>
        <w:ind w:left="14" w:right="0" w:firstLine="709"/>
        <w:jc w:val="both"/>
        <w:rPr/>
      </w:pPr>
      <w:r>
        <w:rPr/>
      </w:r>
    </w:p>
    <w:p>
      <w:pPr>
        <w:pStyle w:val="Normal"/>
        <w:shd w:val="clear" w:fill="FFFFFF"/>
        <w:ind w:left="0" w:right="62" w:hanging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8. ПОРЯДОК РАССМОТРЕНИЯ СПОРОВ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8.1. Споры, возникающие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в процессе исполнения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рассматриваются Арбитражным судом Ростовской области.</w:t>
      </w:r>
    </w:p>
    <w:p>
      <w:pPr>
        <w:pStyle w:val="32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8.2. Спор может быть передан на разрешение арбитражного суда только после соблюдения сторонами досудебного (претензионного) порядка урегулирования споров. Срок рассмотрения претензий 30 (тридцать) календарных дней с даты отправления претензии, определенной по почтовому штемпелю на конверте.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случае полного или частичного отказа в удовлетворении претензии или неполучения в срок ответа на претензию </w:t>
      </w:r>
      <w:r>
        <w:rPr>
          <w:rFonts w:cs="Times New Roman" w:ascii="Times New Roman" w:hAnsi="Times New Roman"/>
          <w:i/>
          <w:sz w:val="22"/>
          <w:szCs w:val="22"/>
        </w:rPr>
        <w:t>Сторона</w:t>
      </w:r>
      <w:r>
        <w:rPr>
          <w:rFonts w:cs="Times New Roman" w:ascii="Times New Roman" w:hAnsi="Times New Roman"/>
          <w:sz w:val="22"/>
          <w:szCs w:val="22"/>
        </w:rPr>
        <w:t xml:space="preserve">, заявившая претензию, вправе предъявить иск в Арбитражный суд Ростовской области.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8.3. Претензии, связанные с недостачей, порчей, утратой, повреждением и хищениями грузов, во время перевозки предъявляются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непосредственно организации железнодорожного транспорта, осуществляющей перевозку груза.</w:t>
      </w:r>
    </w:p>
    <w:p>
      <w:pPr>
        <w:pStyle w:val="Normal"/>
        <w:shd w:val="clear" w:fill="FFFFFF"/>
        <w:ind w:left="19" w:right="168" w:hanging="19"/>
        <w:jc w:val="center"/>
        <w:rPr/>
      </w:pPr>
      <w:r>
        <w:rPr/>
      </w:r>
    </w:p>
    <w:p>
      <w:pPr>
        <w:pStyle w:val="Normal"/>
        <w:shd w:val="clear" w:fill="FFFFFF"/>
        <w:ind w:left="19" w:right="168" w:hanging="19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9. СРОК ДЕЙСТВИЯ ДОГОВОРА, ПОРЯДОК ЕГО РАСТОРЖЕНИЯ</w:t>
      </w:r>
    </w:p>
    <w:p>
      <w:pPr>
        <w:pStyle w:val="Normal"/>
        <w:shd w:val="clear" w:fill="FFFFFF"/>
        <w:ind w:left="11" w:right="34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9.1. Настоящий </w:t>
      </w:r>
      <w:r>
        <w:rPr>
          <w:rFonts w:cs="Times New Roman" w:ascii="Times New Roman" w:hAnsi="Times New Roman"/>
          <w:i/>
          <w:sz w:val="22"/>
          <w:szCs w:val="22"/>
        </w:rPr>
        <w:t>Договор</w:t>
      </w:r>
      <w:r>
        <w:rPr>
          <w:rFonts w:cs="Times New Roman" w:ascii="Times New Roman" w:hAnsi="Times New Roman"/>
          <w:sz w:val="22"/>
          <w:szCs w:val="22"/>
        </w:rPr>
        <w:t xml:space="preserve"> признается заключенным с момента получения </w:t>
      </w:r>
      <w:r>
        <w:rPr>
          <w:rFonts w:cs="Times New Roman" w:ascii="Times New Roman" w:hAnsi="Times New Roman"/>
          <w:i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согласованного </w:t>
      </w:r>
      <w:r>
        <w:rPr>
          <w:rFonts w:cs="Times New Roman" w:ascii="Times New Roman" w:hAnsi="Times New Roman"/>
          <w:i/>
          <w:sz w:val="22"/>
          <w:szCs w:val="22"/>
        </w:rPr>
        <w:t>Заказчиком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 и </w:t>
      </w:r>
      <w:r>
        <w:rPr>
          <w:rFonts w:cs="Times New Roman" w:ascii="Times New Roman" w:hAnsi="Times New Roman"/>
          <w:b/>
          <w:sz w:val="22"/>
          <w:szCs w:val="22"/>
        </w:rPr>
        <w:t>действует до 01 (первого) января 2020 года,</w:t>
      </w:r>
      <w:r>
        <w:rPr>
          <w:rFonts w:cs="Times New Roman" w:ascii="Times New Roman" w:hAnsi="Times New Roman"/>
          <w:sz w:val="22"/>
          <w:szCs w:val="22"/>
        </w:rPr>
        <w:t xml:space="preserve"> а в части взаимных расчетов между Сторонами - до полного выполнения договорных обязательств. Если ни одна из </w:t>
      </w:r>
      <w:r>
        <w:rPr>
          <w:rFonts w:cs="Times New Roman" w:ascii="Times New Roman" w:hAnsi="Times New Roman"/>
          <w:i/>
          <w:sz w:val="22"/>
          <w:szCs w:val="22"/>
        </w:rPr>
        <w:t xml:space="preserve">Сторон </w:t>
      </w:r>
      <w:r>
        <w:rPr>
          <w:rFonts w:cs="Times New Roman" w:ascii="Times New Roman" w:hAnsi="Times New Roman"/>
          <w:sz w:val="22"/>
          <w:szCs w:val="22"/>
        </w:rPr>
        <w:t xml:space="preserve">не направит за 30 календарных дней до даты окончания действия </w:t>
      </w:r>
      <w:r>
        <w:rPr>
          <w:rFonts w:cs="Times New Roman" w:ascii="Times New Roman" w:hAnsi="Times New Roman"/>
          <w:i/>
          <w:sz w:val="22"/>
          <w:szCs w:val="22"/>
        </w:rPr>
        <w:t xml:space="preserve">Договора </w:t>
      </w:r>
      <w:r>
        <w:rPr>
          <w:rFonts w:cs="Times New Roman" w:ascii="Times New Roman" w:hAnsi="Times New Roman"/>
          <w:sz w:val="22"/>
          <w:szCs w:val="22"/>
        </w:rPr>
        <w:t xml:space="preserve">письмо о расторжении, </w:t>
      </w:r>
      <w:r>
        <w:rPr>
          <w:rFonts w:cs="Times New Roman" w:ascii="Times New Roman" w:hAnsi="Times New Roman"/>
          <w:i/>
          <w:sz w:val="22"/>
          <w:szCs w:val="22"/>
        </w:rPr>
        <w:t>Договор</w:t>
      </w:r>
      <w:r>
        <w:rPr>
          <w:rFonts w:cs="Times New Roman" w:ascii="Times New Roman" w:hAnsi="Times New Roman"/>
          <w:sz w:val="22"/>
          <w:szCs w:val="22"/>
        </w:rPr>
        <w:t xml:space="preserve"> автоматически продлевается на следующий и каждый последующий календарный год.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9.2. Любые изменения и дополнения к настоящему </w:t>
      </w:r>
      <w:r>
        <w:rPr>
          <w:rFonts w:cs="Times New Roman" w:ascii="Times New Roman" w:hAnsi="Times New Roman"/>
          <w:i/>
          <w:sz w:val="22"/>
          <w:szCs w:val="22"/>
        </w:rPr>
        <w:t>Договору</w:t>
      </w:r>
      <w:r>
        <w:rPr>
          <w:rFonts w:cs="Times New Roman" w:ascii="Times New Roman" w:hAnsi="Times New Roman"/>
          <w:sz w:val="22"/>
          <w:szCs w:val="22"/>
        </w:rPr>
        <w:t xml:space="preserve">, за исключением случая, указанного в пункте 6.2., имеют силу, если они совершены в письменном виде и подписаны уполномоченными  представителями </w:t>
      </w:r>
      <w:r>
        <w:rPr>
          <w:rFonts w:cs="Times New Roman" w:ascii="Times New Roman" w:hAnsi="Times New Roman"/>
          <w:i/>
          <w:sz w:val="22"/>
          <w:szCs w:val="22"/>
        </w:rPr>
        <w:t>Сторон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FFFFFF"/>
        <w:ind w:left="14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9.3. Любая из </w:t>
      </w:r>
      <w:r>
        <w:rPr>
          <w:rFonts w:cs="Times New Roman" w:ascii="Times New Roman" w:hAnsi="Times New Roman"/>
          <w:i/>
          <w:sz w:val="22"/>
          <w:szCs w:val="22"/>
        </w:rPr>
        <w:t>Сторон</w:t>
      </w:r>
      <w:r>
        <w:rPr>
          <w:rFonts w:cs="Times New Roman" w:ascii="Times New Roman" w:hAnsi="Times New Roman"/>
          <w:sz w:val="22"/>
          <w:szCs w:val="22"/>
        </w:rPr>
        <w:t xml:space="preserve"> имеет право отказаться от исполнения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предупредив об этом другую </w:t>
      </w:r>
      <w:r>
        <w:rPr>
          <w:rFonts w:cs="Times New Roman" w:ascii="Times New Roman" w:hAnsi="Times New Roman"/>
          <w:i/>
          <w:sz w:val="22"/>
          <w:szCs w:val="22"/>
        </w:rPr>
        <w:t xml:space="preserve">Сторону </w:t>
      </w:r>
      <w:r>
        <w:rPr>
          <w:rFonts w:cs="Times New Roman" w:ascii="Times New Roman" w:hAnsi="Times New Roman"/>
          <w:sz w:val="22"/>
          <w:szCs w:val="22"/>
        </w:rPr>
        <w:t>в письменной форме не позднее 30 календарных дней до даты его расторжения.</w:t>
      </w:r>
    </w:p>
    <w:p>
      <w:pPr>
        <w:pStyle w:val="Normal"/>
        <w:shd w:val="clear" w:fill="FFFFFF"/>
        <w:ind w:left="14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9.4. Не позднее 30 календарных дней по окончании срока действия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а также в случае его досрочного расторжения </w:t>
      </w:r>
      <w:r>
        <w:rPr>
          <w:rFonts w:cs="Times New Roman" w:ascii="Times New Roman" w:hAnsi="Times New Roman"/>
          <w:i/>
          <w:sz w:val="22"/>
          <w:szCs w:val="22"/>
        </w:rPr>
        <w:t xml:space="preserve">Стороны </w:t>
      </w:r>
      <w:r>
        <w:rPr>
          <w:rFonts w:cs="Times New Roman" w:ascii="Times New Roman" w:hAnsi="Times New Roman"/>
          <w:sz w:val="22"/>
          <w:szCs w:val="22"/>
        </w:rPr>
        <w:t xml:space="preserve">обязаны составить акт сверки расчетов по всем заявкам, принятым к исполнению до прекращения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shd w:val="clear" w:fill="FFFFFF"/>
        <w:ind w:left="14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случае выявления переплаты с какой-либо </w:t>
      </w:r>
      <w:r>
        <w:rPr>
          <w:rFonts w:cs="Times New Roman" w:ascii="Times New Roman" w:hAnsi="Times New Roman"/>
          <w:i/>
          <w:sz w:val="22"/>
          <w:szCs w:val="22"/>
        </w:rPr>
        <w:t>Стороны, Стороны</w:t>
      </w:r>
      <w:r>
        <w:rPr>
          <w:rFonts w:cs="Times New Roman" w:ascii="Times New Roman" w:hAnsi="Times New Roman"/>
          <w:sz w:val="22"/>
          <w:szCs w:val="22"/>
        </w:rPr>
        <w:t xml:space="preserve"> обязуются возвратить сумму переплаты путем перечисления денежных средств на расчетный счет не позднее 5 (пяти) банковских дней со дня подписания </w:t>
      </w:r>
      <w:r>
        <w:rPr>
          <w:rFonts w:cs="Times New Roman" w:ascii="Times New Roman" w:hAnsi="Times New Roman"/>
          <w:i/>
          <w:sz w:val="22"/>
          <w:szCs w:val="22"/>
        </w:rPr>
        <w:t>Сторонами</w:t>
      </w:r>
      <w:r>
        <w:rPr>
          <w:rFonts w:cs="Times New Roman" w:ascii="Times New Roman" w:hAnsi="Times New Roman"/>
          <w:sz w:val="22"/>
          <w:szCs w:val="22"/>
        </w:rPr>
        <w:t xml:space="preserve"> акта сверки расчетов. 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Днем оплаты считается день зачисления денежных средств на расчетный счет получателя.</w:t>
      </w:r>
    </w:p>
    <w:p>
      <w:pPr>
        <w:pStyle w:val="Normal"/>
        <w:shd w:val="clear" w:fill="FFFFFF"/>
        <w:ind w:left="14" w:right="178" w:firstLine="706"/>
        <w:jc w:val="both"/>
        <w:rPr/>
      </w:pPr>
      <w:r>
        <w:rPr/>
      </w:r>
    </w:p>
    <w:p>
      <w:pPr>
        <w:pStyle w:val="Normal"/>
        <w:shd w:val="clear" w:fill="FFFFFF"/>
        <w:ind w:left="14" w:right="182" w:firstLine="706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10. ПРОЧИЕ УСЛОВИЯ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10.1. Все приложения, перечисленные в тексте настоящего </w:t>
      </w:r>
      <w:r>
        <w:rPr>
          <w:rFonts w:cs="Times New Roman" w:ascii="Times New Roman" w:hAnsi="Times New Roman"/>
          <w:i/>
          <w:sz w:val="22"/>
          <w:szCs w:val="22"/>
        </w:rPr>
        <w:t>Договора</w:t>
      </w:r>
      <w:r>
        <w:rPr>
          <w:rFonts w:cs="Times New Roman" w:ascii="Times New Roman" w:hAnsi="Times New Roman"/>
          <w:sz w:val="22"/>
          <w:szCs w:val="22"/>
        </w:rPr>
        <w:t xml:space="preserve">, подписываются уполномоченными представителями </w:t>
      </w:r>
      <w:r>
        <w:rPr>
          <w:rFonts w:cs="Times New Roman" w:ascii="Times New Roman" w:hAnsi="Times New Roman"/>
          <w:i/>
          <w:sz w:val="22"/>
          <w:szCs w:val="22"/>
        </w:rPr>
        <w:t>Сторон</w:t>
      </w:r>
      <w:r>
        <w:rPr>
          <w:rFonts w:cs="Times New Roman" w:ascii="Times New Roman" w:hAnsi="Times New Roman"/>
          <w:sz w:val="22"/>
          <w:szCs w:val="22"/>
        </w:rPr>
        <w:t xml:space="preserve"> и являются его неотъемлемой частью.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10.2. Настоящий </w:t>
      </w:r>
      <w:r>
        <w:rPr>
          <w:rFonts w:cs="Times New Roman" w:ascii="Times New Roman" w:hAnsi="Times New Roman"/>
          <w:i/>
          <w:sz w:val="22"/>
          <w:szCs w:val="22"/>
        </w:rPr>
        <w:t>Договор</w:t>
      </w:r>
      <w:r>
        <w:rPr>
          <w:rFonts w:cs="Times New Roman" w:ascii="Times New Roman" w:hAnsi="Times New Roman"/>
          <w:sz w:val="22"/>
          <w:szCs w:val="22"/>
        </w:rPr>
        <w:t xml:space="preserve"> составлен на девяти листах в двух подлинных экземплярах, по одному для каждой из </w:t>
      </w:r>
      <w:r>
        <w:rPr>
          <w:rFonts w:cs="Times New Roman" w:ascii="Times New Roman" w:hAnsi="Times New Roman"/>
          <w:i/>
          <w:sz w:val="22"/>
          <w:szCs w:val="22"/>
        </w:rPr>
        <w:t>Сторон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2"/>
        <w:shd w:val="clear" w:fill="FFFFFF"/>
        <w:spacing w:lineRule="atLeast" w:line="10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10.3. Документы, составленные в ходе исполнения настоящего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Договора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, за исключением заявок, полученные посредством факсимильной или электронной связи, имеют юридическую силу, с последующей отправкой подлинников по почте, если скреплены печатями и подписаны уполномоченными на это представителями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Сторон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. Стороны признают, что факсимильное или электронно-цифровое воспроизведение подписи имеет такую же силу, как и собственноручная подпись уполномоченного лица. Согласованные оригиналы документов (кроме заявок) должны быть отправлены другой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Стороне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 не позднее 10-ти дней с момента их согласования.</w:t>
      </w:r>
    </w:p>
    <w:p>
      <w:pPr>
        <w:pStyle w:val="32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10.4. Убытки, причиненные </w:t>
      </w:r>
      <w:r>
        <w:rPr>
          <w:rFonts w:cs="Times New Roman" w:ascii="Times New Roman" w:hAnsi="Times New Roman"/>
          <w:i/>
          <w:sz w:val="22"/>
          <w:szCs w:val="22"/>
        </w:rPr>
        <w:t>Исполнителю,</w:t>
      </w:r>
      <w:r>
        <w:rPr>
          <w:rFonts w:cs="Times New Roman" w:ascii="Times New Roman" w:hAnsi="Times New Roman"/>
          <w:sz w:val="22"/>
          <w:szCs w:val="22"/>
        </w:rPr>
        <w:t xml:space="preserve"> действиями и по вине  </w:t>
      </w:r>
      <w:r>
        <w:rPr>
          <w:rFonts w:cs="Times New Roman" w:ascii="Times New Roman" w:hAnsi="Times New Roman"/>
          <w:i/>
          <w:sz w:val="22"/>
          <w:szCs w:val="22"/>
        </w:rPr>
        <w:t>Заказчика,</w:t>
      </w:r>
      <w:r>
        <w:rPr>
          <w:rFonts w:cs="Times New Roman" w:ascii="Times New Roman" w:hAnsi="Times New Roman"/>
          <w:sz w:val="22"/>
          <w:szCs w:val="22"/>
        </w:rPr>
        <w:t xml:space="preserve"> взыскиваются с последнего в полной сумме сверх неустойки.</w:t>
      </w:r>
    </w:p>
    <w:p>
      <w:pPr>
        <w:pStyle w:val="2"/>
        <w:shd w:val="clear" w:fill="FFFFFF"/>
        <w:spacing w:lineRule="atLeast" w:line="10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10.5.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Стороны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 договариваются, что в случае смены уполномоченного лица на право подписи документов,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Сторона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 xml:space="preserve">, у которой произошли изменения, своевременно в информационном порядке уведомит другую </w:t>
      </w:r>
      <w:r>
        <w:rPr>
          <w:rFonts w:cs="Times New Roman" w:ascii="Times New Roman" w:hAnsi="Times New Roman"/>
          <w:i/>
          <w:color w:val="000000"/>
          <w:spacing w:val="0"/>
          <w:sz w:val="22"/>
          <w:szCs w:val="22"/>
        </w:rPr>
        <w:t>Сторону</w:t>
      </w:r>
      <w:r>
        <w:rPr>
          <w:rFonts w:cs="Times New Roman" w:ascii="Times New Roman" w:hAnsi="Times New Roman"/>
          <w:color w:val="000000"/>
          <w:spacing w:val="0"/>
          <w:sz w:val="22"/>
          <w:szCs w:val="22"/>
        </w:rPr>
        <w:t>.</w:t>
      </w:r>
    </w:p>
    <w:p>
      <w:pPr>
        <w:pStyle w:val="2"/>
        <w:shd w:val="clear" w:fill="FFFFFF"/>
        <w:spacing w:lineRule="atLeast" w:line="100"/>
        <w:ind w:left="0" w:right="0" w:firstLine="709"/>
        <w:rPr/>
      </w:pPr>
      <w:r>
        <w:rPr/>
      </w:r>
    </w:p>
    <w:p>
      <w:pPr>
        <w:pStyle w:val="Normal"/>
        <w:shd w:val="clear" w:fill="FFFFFF"/>
        <w:spacing w:lineRule="exact" w:line="269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11. ЮРИДИЧЕСКИЕ АДРЕСА И ПЛАТЕЖНЫЕ РЕКВИЗИТЫ СТОРОН</w:t>
      </w:r>
    </w:p>
    <w:tbl>
      <w:tblPr>
        <w:tblW w:w="10770" w:type="dxa"/>
        <w:jc w:val="left"/>
        <w:tblInd w:w="-1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5550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rFonts w:eastAsia="Batang;바탕" w:cs="Times New Roman"/>
                <w:b/>
                <w:bCs/>
                <w:sz w:val="22"/>
                <w:szCs w:val="22"/>
                <w:u w:val="single"/>
              </w:rPr>
              <w:t>Исполнитель: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Batang;바탕" w:cs="Times New Roman" w:ascii="Times New Roman" w:hAnsi="Times New Roman"/>
                <w:b/>
                <w:sz w:val="22"/>
                <w:szCs w:val="22"/>
              </w:rPr>
              <w:t>ООО «СВС ТрансСервис»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Место нахождения (юридический адрес): 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344010, г.Ростов-на-Дону, пр.Соколова, д.53/182, оф.12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Почтовый адрес:  344010, г.Ростов-на-Дону, пр.Соколова, д.53/182, оф.12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ИНН 6163104078 КПП 616301001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ОГРН 1106195007093 ОКПО 65431797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Р/счет № 40702810400000015540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в ПАО КБ «Центр-инвест» г.Ростов-на-Дону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К/счет № 30101810100000000762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БИК 046015762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Телефон: (863) 297-28-78 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Факс: (863) 297-28-78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-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:  </w:t>
            </w:r>
            <w:r>
              <w:rPr>
                <w:rStyle w:val="Style13"/>
                <w:rFonts w:eastAsia="Batang;바탕" w:cs="Times New Roman" w:ascii="Times New Roman" w:hAnsi="Times New Roman"/>
                <w:sz w:val="22"/>
                <w:szCs w:val="22"/>
                <w:lang w:val="en-US"/>
              </w:rPr>
              <w:t>svs.transservis</w:t>
            </w:r>
            <w:hyperlink r:id="rId2">
              <w:r>
                <w:rPr>
                  <w:rStyle w:val="Style13"/>
                  <w:rFonts w:eastAsia="Batang;바탕" w:cs="Times New Roman" w:ascii="Times New Roman" w:hAnsi="Times New Roman"/>
                  <w:sz w:val="22"/>
                  <w:szCs w:val="22"/>
                </w:rPr>
                <w:t>@</w:t>
              </w:r>
            </w:hyperlink>
            <w:hyperlink r:id="rId3">
              <w:r>
                <w:rPr>
                  <w:rStyle w:val="Style13"/>
                  <w:rFonts w:eastAsia="Batang;바탕" w:cs="Times New Roman" w:ascii="Times New Roman" w:hAnsi="Times New Roman"/>
                  <w:sz w:val="22"/>
                  <w:szCs w:val="22"/>
                  <w:lang w:val="en-US"/>
                </w:rPr>
                <w:t>gmail</w:t>
              </w:r>
            </w:hyperlink>
            <w:hyperlink r:id="rId4">
              <w:r>
                <w:rPr>
                  <w:rStyle w:val="Style13"/>
                  <w:rFonts w:eastAsia="Batang;바탕" w:cs="Times New Roman" w:ascii="Times New Roman" w:hAnsi="Times New Roman"/>
                  <w:sz w:val="22"/>
                  <w:szCs w:val="22"/>
                </w:rPr>
                <w:t>.</w:t>
              </w:r>
            </w:hyperlink>
            <w:r>
              <w:rPr>
                <w:rStyle w:val="Style13"/>
                <w:rFonts w:eastAsia="Batang;바탕" w:cs="Times New Roman" w:ascii="Times New Roman" w:hAnsi="Times New Roman"/>
                <w:sz w:val="22"/>
                <w:szCs w:val="22"/>
              </w:rPr>
              <w:t>c</w:t>
            </w:r>
            <w:r>
              <w:rPr>
                <w:rStyle w:val="Style13"/>
                <w:rFonts w:eastAsia="Batang;바탕" w:cs="Times New Roman" w:ascii="Times New Roman" w:hAnsi="Times New Roman"/>
                <w:sz w:val="22"/>
                <w:szCs w:val="22"/>
                <w:lang w:val="en-US"/>
              </w:rPr>
              <w:t>om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  </w:t>
            </w:r>
          </w:p>
          <w:p>
            <w:pPr>
              <w:pStyle w:val="Normal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Генеральный директор</w:t>
            </w:r>
          </w:p>
          <w:p>
            <w:pPr>
              <w:pStyle w:val="ConsPlusNormal"/>
              <w:ind w:left="0" w:right="0" w:hanging="0"/>
              <w:rPr/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  <w:u w:val="single"/>
              </w:rPr>
              <w:t xml:space="preserve">                                               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/ 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  <w:lang w:val="ru-RU"/>
              </w:rPr>
              <w:t>А.В. Бабаев/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 м.п.</w:t>
            </w:r>
          </w:p>
        </w:tc>
        <w:tc>
          <w:tcPr>
            <w:tcW w:w="5550" w:type="dxa"/>
            <w:tcBorders/>
            <w:shd w:fill="auto" w:val="clear"/>
          </w:tcPr>
          <w:p>
            <w:pPr>
              <w:pStyle w:val="Style33"/>
              <w:widowControl w:val="false"/>
              <w:jc w:val="center"/>
              <w:rPr/>
            </w:pPr>
            <w:r>
              <w:rPr>
                <w:rFonts w:eastAsia="Batang;바탕" w:cs="Times New Roman"/>
                <w:b/>
                <w:bCs/>
                <w:sz w:val="22"/>
                <w:szCs w:val="22"/>
                <w:u w:val="single"/>
              </w:rPr>
              <w:t>Заказчик: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Генеральгый директор</w:t>
            </w:r>
          </w:p>
          <w:p>
            <w:pPr>
              <w:pStyle w:val="ConsPlusNormal"/>
              <w:ind w:left="0" w:right="0" w:hanging="0"/>
              <w:rPr/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>
                <w:rFonts w:ascii="Times New Roman" w:hAnsi="Times New Roman" w:eastAsia="Batang;바탕" w:cs="Times New Roman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ConsPlusNormal"/>
              <w:ind w:left="0" w:right="0" w:hanging="0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  <w:u w:val="single"/>
              </w:rPr>
              <w:t xml:space="preserve">                                               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/              </w:t>
            </w:r>
            <w:r>
              <w:rPr>
                <w:rFonts w:eastAsia="Batang;바탕" w:cs="Arial Narrow" w:ascii="Arial Narrow" w:hAnsi="Arial Narrow"/>
                <w:sz w:val="23"/>
                <w:szCs w:val="23"/>
                <w:lang w:val="ru-RU"/>
              </w:rPr>
              <w:t xml:space="preserve">          /</w:t>
            </w: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 xml:space="preserve">            </w:t>
            </w:r>
          </w:p>
          <w:p>
            <w:pPr>
              <w:pStyle w:val="ConsPlusNormal"/>
              <w:ind w:left="0" w:right="0" w:hanging="0"/>
              <w:rPr/>
            </w:pPr>
            <w:r>
              <w:rPr>
                <w:rFonts w:eastAsia="Batang;바탕" w:cs="Times New Roman" w:ascii="Times New Roman" w:hAnsi="Times New Roman"/>
                <w:sz w:val="22"/>
                <w:szCs w:val="22"/>
              </w:rPr>
              <w:t>м.п.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к Договору № </w:t>
      </w:r>
    </w:p>
    <w:p>
      <w:pPr>
        <w:pStyle w:val="Normal"/>
        <w:ind w:left="3540" w:right="0" w:firstLine="708"/>
        <w:jc w:val="right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от  201г.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 Р О Т О К О Л  № 1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согласования договорной цены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для перевозок в экспортном, импортном, транзитном сообщении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 договору №   от 201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г. Ростов-на-Дону</w:t>
        <w:tab/>
        <w:tab/>
        <w:t xml:space="preserve">                                                                                        _________201 года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bookmarkStart w:id="1" w:name="__UnoMark__5479_838054449"/>
      <w:bookmarkEnd w:id="1"/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ООО «СВС ТрансСервис», именуемое в дальнейшем  </w:t>
      </w:r>
      <w:r>
        <w:rPr>
          <w:rFonts w:cs="Times New Roman" w:ascii="Times New Roman" w:hAnsi="Times New Roman"/>
          <w:i/>
          <w:iCs/>
          <w:sz w:val="24"/>
          <w:szCs w:val="24"/>
        </w:rPr>
        <w:t>Исполнитель</w:t>
      </w:r>
      <w:r>
        <w:rPr>
          <w:rFonts w:cs="Times New Roman" w:ascii="Times New Roman" w:hAnsi="Times New Roman"/>
          <w:sz w:val="24"/>
          <w:szCs w:val="24"/>
        </w:rPr>
        <w:t xml:space="preserve">, в лице генерального директора Бабаева А.В., действующего на основании Устава, с одной стороны, и </w:t>
        <w:br/>
        <w:t xml:space="preserve">, именуемое в дальнейшем </w:t>
      </w:r>
      <w:r>
        <w:rPr>
          <w:rFonts w:cs="Times New Roman" w:ascii="Times New Roman" w:hAnsi="Times New Roman"/>
          <w:i/>
          <w:iCs/>
          <w:sz w:val="24"/>
          <w:szCs w:val="24"/>
        </w:rPr>
        <w:t>Заказчик</w:t>
      </w:r>
      <w:r>
        <w:rPr>
          <w:rFonts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в лице директора .,  действующего на основании Устава, с другой стороны, согласовали следующий размер стоимости услуг </w:t>
      </w:r>
      <w:r>
        <w:rPr>
          <w:rFonts w:cs="Times New Roman" w:ascii="Times New Roman" w:hAnsi="Times New Roman"/>
          <w:i/>
          <w:iCs/>
          <w:sz w:val="24"/>
          <w:szCs w:val="24"/>
        </w:rPr>
        <w:t>Исполнителя</w:t>
      </w:r>
      <w:r>
        <w:rPr>
          <w:rFonts w:cs="Times New Roman" w:ascii="Times New Roman" w:hAnsi="Times New Roman"/>
          <w:sz w:val="24"/>
          <w:szCs w:val="24"/>
        </w:rPr>
        <w:t xml:space="preserve"> за услуги, оказываемые Заказчику Исполнителем на основании подпунктов а) и б) пункта 2.1.1. Договора №____ от______ 201 г. (далее Договор):</w:t>
      </w:r>
    </w:p>
    <w:p>
      <w:pPr>
        <w:pStyle w:val="Normal"/>
        <w:widowControl/>
        <w:ind w:left="66" w:right="0" w:hanging="0"/>
        <w:jc w:val="both"/>
        <w:rPr/>
      </w:pPr>
      <w:r>
        <w:pict>
          <v:shapetype id="shapetype_172" coordsize="21600,21600" o:spt="172" adj="12000" path="m0@1l21600,em,21600l21600@2e">
            <v:stroke joinstyle="miter"/>
            <v:formulas>
              <v:f eqn="val #0"/>
              <v:f eqn="sum 0 @0 0"/>
              <v:f eqn="sum height 0 @0"/>
            </v:formulas>
            <v:handles>
              <v:h position="0,@1"/>
            </v:handles>
          </v:shapetype>
          <v:shape id="shape_0" fillcolor="white" stroked="t" style="position:absolute;margin-left:1.75pt;margin-top:7.8pt;width:520.35pt;height:136.4pt" type="shapetype_172">
            <v:path textpathok="t"/>
            <v:textpath on="t" fitshape="t" string="ОБРАЗЕЦ" style="font-family:&quot;Liberation Serif&quot;;font-size:12pt"/>
            <w10:wrap type="none"/>
            <v:fill o:detectmouseclick="t" type="solid" color2="black" opacity="0"/>
            <v:stroke color="black" weight="9360" joinstyle="miter" endcap="flat"/>
          </v:shape>
        </w:pic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 Наименование перевозимого груза: _________</w:t>
      </w:r>
    </w:p>
    <w:p>
      <w:pPr>
        <w:pStyle w:val="Normal"/>
        <w:widowControl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Код груза по ЕТСНГ: _____________</w:t>
      </w:r>
    </w:p>
    <w:p>
      <w:pPr>
        <w:pStyle w:val="Normal"/>
        <w:widowControl/>
        <w:ind w:left="66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3. Тип подвижного состава :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____________________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Размер стоимости услуг Исполнителя по заявке Заказчика составляет:</w:t>
      </w:r>
    </w:p>
    <w:tbl>
      <w:tblPr>
        <w:tblW w:w="10569" w:type="dxa"/>
        <w:jc w:val="left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6" w:type="dxa"/>
          <w:bottom w:w="55" w:type="dxa"/>
          <w:right w:w="55" w:type="dxa"/>
        </w:tblCellMar>
      </w:tblPr>
      <w:tblGrid>
        <w:gridCol w:w="1886"/>
        <w:gridCol w:w="1892"/>
        <w:gridCol w:w="1034"/>
        <w:gridCol w:w="1361"/>
        <w:gridCol w:w="1263"/>
        <w:gridCol w:w="3132"/>
      </w:tblGrid>
      <w:tr>
        <w:trPr>
          <w:trHeight w:val="1164" w:hRule="atLeast"/>
        </w:trPr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Станция отправления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(адрес, код станции)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Станция назначения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(адрес, код станции)</w:t>
            </w:r>
          </w:p>
        </w:tc>
        <w:tc>
          <w:tcPr>
            <w:tcW w:w="1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подвижного состава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Стоимость,</w:t>
            </w:r>
          </w:p>
          <w:p>
            <w:pPr>
              <w:pStyle w:val="Style3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руб/вагон, НДС 0%</w:t>
            </w:r>
          </w:p>
        </w:tc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Схема (условия) перевозки, территории экспедирования</w:t>
            </w:r>
          </w:p>
        </w:tc>
      </w:tr>
      <w:tr>
        <w:trPr/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widowControl/>
        <w:ind w:left="66" w:right="0" w:hanging="0"/>
        <w:jc w:val="left"/>
        <w:rPr/>
      </w:pPr>
      <w:r>
        <w:rPr>
          <w:rFonts w:eastAsia="Batang;바탕" w:cs="Times New Roman" w:ascii="Times New Roman" w:hAnsi="Times New Roman"/>
          <w:b/>
          <w:bCs/>
          <w:color w:val="000000"/>
          <w:sz w:val="24"/>
          <w:szCs w:val="24"/>
          <w:u w:val="single"/>
        </w:rPr>
        <w:t>В стоимость перевозки не  входит:</w:t>
      </w:r>
      <w:r>
        <w:rPr>
          <w:rFonts w:eastAsia="Batang;바탕" w:cs="Times New Roman" w:ascii="Times New Roman" w:hAnsi="Times New Roman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Fonts w:eastAsia="Batang;바탕" w:cs="Times New Roman" w:ascii="Times New Roman" w:hAnsi="Times New Roman"/>
          <w:b/>
          <w:bCs/>
          <w:color w:val="000000"/>
          <w:sz w:val="24"/>
          <w:szCs w:val="24"/>
          <w:u w:val="none"/>
          <w:lang w:val="zxx" w:eastAsia="zxx"/>
        </w:rPr>
        <w:t xml:space="preserve"> станционные расходы в начальных/конечных пунктах; стоимость погрузочно-разгрузочных работ в </w:t>
      </w:r>
      <w:r>
        <w:rPr>
          <w:rFonts w:eastAsia="Batang;바탕" w:cs="Times New Roman" w:ascii="Times New Roman" w:hAnsi="Times New Roman"/>
          <w:b/>
          <w:bCs/>
          <w:color w:val="000000"/>
          <w:sz w:val="24"/>
          <w:szCs w:val="24"/>
          <w:u w:val="none"/>
          <w:lang w:val="ru-RU" w:eastAsia="zxx"/>
        </w:rPr>
        <w:t>начальных</w:t>
      </w:r>
      <w:r>
        <w:rPr>
          <w:rFonts w:eastAsia="Batang;바탕" w:cs="Times New Roman" w:ascii="Times New Roman" w:hAnsi="Times New Roman"/>
          <w:b/>
          <w:bCs/>
          <w:color w:val="000000"/>
          <w:sz w:val="24"/>
          <w:szCs w:val="24"/>
          <w:u w:val="none"/>
          <w:lang w:val="zxx" w:eastAsia="zxx"/>
        </w:rPr>
        <w:t>/конечных пунктах.</w:t>
      </w:r>
    </w:p>
    <w:p>
      <w:pPr>
        <w:pStyle w:val="Normal"/>
        <w:widowControl/>
        <w:ind w:left="66" w:right="0" w:hanging="0"/>
        <w:jc w:val="left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Размер стоимости услуг Исполнителя подлежит изменению в случаях и в порядке, предусмотренных в п. 6.2. Договора.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Настоящий Протокол составлен в двух экземплярах, имеющих равную юридическую силу, по одному для каждой из Сторон.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Согласованная договорная цена действительна </w:t>
      </w:r>
      <w:r>
        <w:rPr>
          <w:rFonts w:cs="Times New Roman" w:ascii="Times New Roman" w:hAnsi="Times New Roman"/>
          <w:sz w:val="24"/>
          <w:szCs w:val="24"/>
          <w:lang w:val="ru-RU"/>
        </w:rPr>
        <w:t>с ________________ 201г.</w:t>
      </w:r>
      <w:r>
        <w:rPr>
          <w:rFonts w:cs="Times New Roman" w:ascii="Times New Roman" w:hAnsi="Times New Roman"/>
          <w:sz w:val="24"/>
          <w:szCs w:val="24"/>
        </w:rPr>
        <w:t xml:space="preserve"> и действует до согласования Сторонами иной стоимости оказания услуг.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3"/>
        <w:gridCol w:w="4942"/>
      </w:tblGrid>
      <w:tr>
        <w:trPr>
          <w:trHeight w:val="1497" w:hRule="atLeast"/>
        </w:trPr>
        <w:tc>
          <w:tcPr>
            <w:tcW w:w="49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От Исполнителя: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Генеральный  директор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ООО «СВС ТрансСервис»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______________ Бабаев А.В.</w:t>
            </w:r>
          </w:p>
        </w:tc>
        <w:tc>
          <w:tcPr>
            <w:tcW w:w="4942" w:type="dxa"/>
            <w:tcBorders/>
            <w:shd w:fill="auto" w:val="clear"/>
          </w:tcPr>
          <w:p>
            <w:pPr>
              <w:pStyle w:val="Normal"/>
              <w:keepNext w:val="true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От Заказчика:</w:t>
            </w:r>
          </w:p>
          <w:p>
            <w:pPr>
              <w:pStyle w:val="Normal"/>
              <w:keepNext w:val="true"/>
              <w:rPr/>
            </w:pPr>
            <w:r>
              <w:rPr/>
            </w:r>
          </w:p>
          <w:p>
            <w:pPr>
              <w:pStyle w:val="Normal"/>
              <w:keepNext w:val="tru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            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__________________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2"/>
          <w:szCs w:val="22"/>
        </w:rPr>
        <w:t>Приложение №2</w:t>
      </w:r>
    </w:p>
    <w:p>
      <w:pPr>
        <w:pStyle w:val="Normal"/>
        <w:ind w:left="3540" w:right="0" w:firstLine="708"/>
        <w:jc w:val="right"/>
        <w:rPr/>
      </w:pPr>
      <w:r>
        <w:rPr>
          <w:rFonts w:cs="Times New Roman" w:ascii="Times New Roman" w:hAnsi="Times New Roman"/>
          <w:b/>
          <w:i/>
          <w:sz w:val="22"/>
          <w:szCs w:val="22"/>
        </w:rPr>
        <w:t xml:space="preserve">к Договору № </w:t>
      </w:r>
    </w:p>
    <w:p>
      <w:pPr>
        <w:pStyle w:val="Normal"/>
        <w:ind w:left="3540" w:right="0" w:firstLine="708"/>
        <w:jc w:val="right"/>
        <w:rPr/>
      </w:pPr>
      <w:r>
        <w:rPr>
          <w:rFonts w:cs="Times New Roman" w:ascii="Times New Roman" w:hAnsi="Times New Roman"/>
          <w:b/>
          <w:i/>
          <w:sz w:val="22"/>
          <w:szCs w:val="22"/>
        </w:rPr>
        <w:t>от  201г.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П Р О Т О К О Л  №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согласования договорной цены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к договору № от  201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bookmarkStart w:id="2" w:name="__UnoMark__5652_838054449"/>
      <w:bookmarkEnd w:id="2"/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г. Ростов-на-Дону</w:t>
        <w:tab/>
        <w:tab/>
        <w:t xml:space="preserve">                                                                                                   201  года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</w:t>
      </w:r>
      <w:r>
        <w:rPr>
          <w:rFonts w:cs="Times New Roman" w:ascii="Times New Roman" w:hAnsi="Times New Roman"/>
          <w:b/>
          <w:sz w:val="22"/>
          <w:szCs w:val="22"/>
        </w:rPr>
        <w:t>ООО «СВС ТрансСервис»,</w:t>
      </w:r>
      <w:r>
        <w:rPr>
          <w:rFonts w:cs="Times New Roman" w:ascii="Times New Roman" w:hAnsi="Times New Roman"/>
          <w:sz w:val="22"/>
          <w:szCs w:val="22"/>
        </w:rPr>
        <w:t xml:space="preserve"> именуемое в дальнейшем 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Исполнитель</w:t>
      </w:r>
      <w:r>
        <w:rPr>
          <w:rFonts w:cs="Times New Roman" w:ascii="Times New Roman" w:hAnsi="Times New Roman"/>
          <w:sz w:val="22"/>
          <w:szCs w:val="22"/>
        </w:rPr>
        <w:t xml:space="preserve">, в лице </w:t>
      </w:r>
      <w:r>
        <w:rPr>
          <w:rFonts w:cs="Times New Roman" w:ascii="Times New Roman" w:hAnsi="Times New Roman"/>
          <w:b/>
          <w:bCs/>
          <w:sz w:val="22"/>
          <w:szCs w:val="22"/>
        </w:rPr>
        <w:t>генерального директора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Бабаева А.В.,</w:t>
      </w:r>
      <w:r>
        <w:rPr>
          <w:rFonts w:cs="Times New Roman" w:ascii="Times New Roman" w:hAnsi="Times New Roman"/>
          <w:sz w:val="22"/>
          <w:szCs w:val="22"/>
        </w:rPr>
        <w:t xml:space="preserve"> действующего на основании </w:t>
      </w:r>
      <w:r>
        <w:rPr>
          <w:rFonts w:cs="Times New Roman" w:ascii="Times New Roman" w:hAnsi="Times New Roman"/>
          <w:b/>
          <w:bCs/>
          <w:sz w:val="22"/>
          <w:szCs w:val="22"/>
        </w:rPr>
        <w:t>Устава,</w:t>
      </w:r>
      <w:r>
        <w:rPr>
          <w:rFonts w:cs="Times New Roman" w:ascii="Times New Roman" w:hAnsi="Times New Roman"/>
          <w:sz w:val="22"/>
          <w:szCs w:val="22"/>
        </w:rPr>
        <w:t xml:space="preserve"> с одной стороны, и </w:t>
        <w:br/>
        <w:t xml:space="preserve">, именуемое в дальнейшем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Заказчик</w:t>
      </w:r>
      <w:r>
        <w:rPr>
          <w:rFonts w:cs="Times New Roman" w:ascii="Times New Roman" w:hAnsi="Times New Roman"/>
          <w:sz w:val="22"/>
          <w:szCs w:val="22"/>
        </w:rPr>
        <w:t xml:space="preserve">, в лице </w:t>
      </w:r>
      <w:r>
        <w:rPr>
          <w:rFonts w:cs="Times New Roman" w:ascii="Times New Roman" w:hAnsi="Times New Roman"/>
          <w:b/>
          <w:sz w:val="22"/>
          <w:szCs w:val="22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действующего на основании Устава, с другой стороны, согласовали следующий размер стоимости услуг </w:t>
      </w:r>
      <w:r>
        <w:rPr>
          <w:rFonts w:cs="Times New Roman" w:ascii="Times New Roman" w:hAnsi="Times New Roman"/>
          <w:i/>
          <w:iCs/>
          <w:sz w:val="22"/>
          <w:szCs w:val="22"/>
        </w:rPr>
        <w:t>Исполнителя</w:t>
      </w:r>
      <w:r>
        <w:rPr>
          <w:rFonts w:cs="Times New Roman" w:ascii="Times New Roman" w:hAnsi="Times New Roman"/>
          <w:sz w:val="22"/>
          <w:szCs w:val="22"/>
        </w:rPr>
        <w:t xml:space="preserve"> за услуги, оказываемые </w:t>
      </w:r>
      <w:r>
        <w:rPr>
          <w:rFonts w:cs="Times New Roman" w:ascii="Times New Roman" w:hAnsi="Times New Roman"/>
          <w:i/>
          <w:iCs/>
          <w:sz w:val="22"/>
          <w:szCs w:val="22"/>
        </w:rPr>
        <w:t>Заказчику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iCs/>
          <w:sz w:val="22"/>
          <w:szCs w:val="22"/>
        </w:rPr>
        <w:t>Исполнителем</w:t>
      </w:r>
      <w:r>
        <w:rPr>
          <w:rFonts w:cs="Times New Roman" w:ascii="Times New Roman" w:hAnsi="Times New Roman"/>
          <w:sz w:val="22"/>
          <w:szCs w:val="22"/>
        </w:rPr>
        <w:t xml:space="preserve"> на основании подпунктов а) и б) пункта 2.1.1. Договора № от   201 г. (далее Договор):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ind w:left="66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 Наименование перевозимого груза: </w:t>
      </w:r>
      <w:r>
        <w:rPr>
          <w:rFonts w:cs="Times New Roman" w:ascii="Times New Roman" w:hAnsi="Times New Roman"/>
          <w:b/>
          <w:bCs/>
          <w:sz w:val="22"/>
          <w:szCs w:val="22"/>
        </w:rPr>
        <w:t>_______</w:t>
      </w:r>
      <w:r>
        <w:pict>
          <v:shape id="shape_0" fillcolor="white" stroked="t" style="position:absolute;margin-left:1.75pt;margin-top:7.8pt;width:520.35pt;height:136.4pt" type="shapetype_172">
            <v:path textpathok="t"/>
            <v:textpath on="t" fitshape="t" string="ОБРАЗЕЦ" style="font-family:&quot;Liberation Serif&quot;;font-size:12pt"/>
            <w10:wrap type="none"/>
            <v:fill o:detectmouseclick="t" type="solid" color2="black" opacity="0"/>
            <v:stroke color="black" weight="9360" joinstyle="miter" endcap="flat"/>
          </v:shape>
        </w:pict>
      </w:r>
      <w:r>
        <w:rPr>
          <w:rFonts w:cs="Times New Roman" w:ascii="Times New Roman" w:hAnsi="Times New Roman"/>
          <w:b/>
          <w:bCs/>
          <w:sz w:val="22"/>
          <w:szCs w:val="22"/>
        </w:rPr>
        <w:t>_</w:t>
      </w:r>
      <w:r>
        <w:rPr>
          <w:rFonts w:cs="Times New Roman" w:ascii="Times New Roman" w:hAnsi="Times New Roman"/>
          <w:b/>
          <w:bCs/>
          <w:sz w:val="22"/>
          <w:szCs w:val="22"/>
        </w:rPr>
        <w:t>_____</w:t>
      </w:r>
    </w:p>
    <w:p>
      <w:pPr>
        <w:pStyle w:val="Normal"/>
        <w:widowControl/>
        <w:numPr>
          <w:ilvl w:val="0"/>
          <w:numId w:val="2"/>
        </w:numPr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Код груза по ЕТСНГ:</w:t>
      </w:r>
      <w:r>
        <w:rPr>
          <w:rFonts w:cs="Times New Roman" w:ascii="Times New Roman" w:hAnsi="Times New Roman"/>
          <w:b/>
          <w:bCs/>
          <w:sz w:val="22"/>
          <w:szCs w:val="22"/>
        </w:rPr>
        <w:t>__________________________</w:t>
      </w:r>
    </w:p>
    <w:p>
      <w:pPr>
        <w:pStyle w:val="Normal"/>
        <w:widowControl/>
        <w:numPr>
          <w:ilvl w:val="0"/>
          <w:numId w:val="2"/>
        </w:numPr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Тип подвижного состава :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____________________</w:t>
      </w:r>
    </w:p>
    <w:p>
      <w:pPr>
        <w:pStyle w:val="Normal"/>
        <w:widowControl/>
        <w:ind w:left="66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</w:rPr>
        <w:t>Стоимость оказания услуг Исполнителя с 201г. по перевозке груза в собственном/арендованном подвижном составе по согласованному маршруту составляет разницу между базовыми ставками Прейскуранта 10-01 для крытых вагонов парка ОАО «РЖД» (с учетом НДС 20%) плюс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и базовыми ставками Прейскуранта 10-01(с учетом НДС 20%) для собственных/арендованных вагонов.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5. Размер стоимости услуг Исполнителя подлежит изменению в случаях и в порядке, предусмотренных в п. 6.2. Договора.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 Настоящий Протокол составлен в двух экземплярах, имеющих равную юридическую силу, по одному для каждой из Сторон.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 Настоящий Протокол вступает в силу с  201 г. и является   неотъемлемой частью Договора.</w:t>
      </w:r>
    </w:p>
    <w:p>
      <w:pPr>
        <w:pStyle w:val="Normal"/>
        <w:widowControl/>
        <w:ind w:left="66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60" w:type="dxa"/>
        <w:jc w:val="left"/>
        <w:tblInd w:w="5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4"/>
        <w:gridCol w:w="4425"/>
      </w:tblGrid>
      <w:tr>
        <w:trPr>
          <w:trHeight w:val="1497" w:hRule="atLeast"/>
        </w:trPr>
        <w:tc>
          <w:tcPr>
            <w:tcW w:w="52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От Исполнителя: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Генеральный  директор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ООО «СВС ТрансСервис»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______________  Бабаев А.В.</w:t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keepNext w:val="true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От Заказчика:</w:t>
            </w:r>
          </w:p>
          <w:p>
            <w:pPr>
              <w:pStyle w:val="Normal"/>
              <w:keepNext w:val="tru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__________________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Приложение № 3</w:t>
      </w:r>
    </w:p>
    <w:p>
      <w:pPr>
        <w:pStyle w:val="Normal"/>
        <w:ind w:left="6521" w:right="0" w:hanging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 Договору № </w:t>
      </w:r>
    </w:p>
    <w:p>
      <w:pPr>
        <w:pStyle w:val="Normal"/>
        <w:ind w:left="6521" w:right="0" w:hanging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от 201г.</w:t>
      </w:r>
    </w:p>
    <w:p>
      <w:pPr>
        <w:pStyle w:val="Normal"/>
        <w:ind w:left="6521" w:right="0" w:hanging="0"/>
        <w:jc w:val="right"/>
        <w:rPr/>
      </w:pPr>
      <w:r>
        <w:rPr/>
      </w:r>
    </w:p>
    <w:p>
      <w:pPr>
        <w:pStyle w:val="Normal"/>
        <w:ind w:left="6521" w:right="0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Форма Заявки Клиента.</w:t>
      </w:r>
    </w:p>
    <w:p>
      <w:pPr>
        <w:pStyle w:val="Normal"/>
        <w:pBdr>
          <w:bottom w:val="single" w:sz="4" w:space="0" w:color="000001"/>
        </w:pBdr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Образец*</w:t>
      </w:r>
    </w:p>
    <w:p>
      <w:pPr>
        <w:pStyle w:val="Normal"/>
        <w:spacing w:before="360" w:after="0"/>
        <w:jc w:val="center"/>
        <w:rPr/>
      </w:pPr>
      <w:bookmarkStart w:id="3" w:name="__UnoMark__5829_838054449"/>
      <w:bookmarkEnd w:id="3"/>
      <w:r>
        <w:rPr>
          <w:rFonts w:cs="Times New Roman" w:ascii="Times New Roman" w:hAnsi="Times New Roman"/>
          <w:b w:val="false"/>
          <w:sz w:val="24"/>
          <w:szCs w:val="24"/>
        </w:rPr>
        <w:t>Заявка Клиента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№ </w:t>
      </w:r>
      <w:r>
        <w:rPr>
          <w:rFonts w:cs="Times New Roman" w:ascii="Times New Roman" w:hAnsi="Times New Roman"/>
          <w:b w:val="false"/>
          <w:sz w:val="24"/>
          <w:szCs w:val="24"/>
        </w:rPr>
        <w:t>__ от ___________20__г.</w:t>
      </w:r>
    </w:p>
    <w:p>
      <w:pPr>
        <w:pStyle w:val="Normal"/>
        <w:jc w:val="center"/>
        <w:rPr/>
      </w:pPr>
      <w:r>
        <w:pict>
          <v:shape id="shape_0" fillcolor="white" stroked="t" style="position:absolute;margin-left:1.75pt;margin-top:7.8pt;width:520.35pt;height:136.4pt" type="shapetype_172">
            <v:path textpathok="t"/>
            <v:textpath on="t" fitshape="t" string="ОБРАЗЕЦ" style="font-family:&quot;Liberation Serif&quot;;font-size:12pt"/>
            <w10:wrap type="none"/>
            <v:fill o:detectmouseclick="t" type="solid" color2="black" opacity="0"/>
            <v:stroke color="black" weight="9360" joinstyle="miter" endcap="flat"/>
          </v:shape>
        </w:pict>
      </w:r>
      <w:r>
        <w:rPr>
          <w:rFonts w:cs="Times New Roman" w:ascii="Times New Roman" w:hAnsi="Times New Roman"/>
          <w:b w:val="false"/>
          <w:sz w:val="24"/>
          <w:szCs w:val="24"/>
        </w:rPr>
        <w:t>н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а оказание услуг по </w:t>
      </w:r>
    </w:p>
    <w:p>
      <w:pPr>
        <w:pStyle w:val="Normal"/>
        <w:spacing w:before="0" w:after="24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Договору  №</w:t>
      </w:r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[ЗАПОЛНИТЬ]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от «___»__________ 20__ г.</w:t>
      </w:r>
    </w:p>
    <w:tbl>
      <w:tblPr>
        <w:tblW w:w="10083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7096"/>
        <w:gridCol w:w="2986"/>
      </w:tblGrid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Страна отправления / назначения 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Код и название станции отправления, дорога отправления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Код и название станции назначения, дорога назначения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Условия поставки (до границы РФ, до станции назначения),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таможенный режим, под который помещается перевозимый груз в момент начала оказания Экспедитором услуг по организации перевозки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Наименование Груза по ЕТСНГ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Код Груза по ЕТСНГ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Наименование Груза по ГНГ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Код Груза по ГНГ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Отправитель, код ОКПО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Адрес отправителя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Объем, тонн / ваг.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Собственность подвижного состава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Получатель Груза, код ОКПО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Адрес получателя Груза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От Заказчика : __________________________ /________________/</w:t>
      </w:r>
    </w:p>
    <w:p>
      <w:pPr>
        <w:pStyle w:val="Normal"/>
        <w:pBdr>
          <w:bottom w:val="single" w:sz="4" w:space="0" w:color="000001"/>
        </w:pBdr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(подпись и наименование должности ответственного лица Заказчика)</w:t>
        <w:tab/>
        <w:t xml:space="preserve"> </w:t>
        <w:tab/>
        <w:t xml:space="preserve">м.п. </w:t>
        <w:tab/>
      </w:r>
    </w:p>
    <w:p>
      <w:pPr>
        <w:pStyle w:val="Normal"/>
        <w:pBdr>
          <w:bottom w:val="single" w:sz="4" w:space="0" w:color="000001"/>
        </w:pBdr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* Заявка оформляется на фирменном бланке Заказчика с обязательной регистрацией Заказчиком и заверяется  печатью Заказчика.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6521" w:right="0" w:hanging="0"/>
        <w:jc w:val="both"/>
        <w:rPr/>
      </w:pPr>
      <w:r>
        <w:rPr/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84"/>
        <w:gridCol w:w="87"/>
        <w:gridCol w:w="4735"/>
      </w:tblGrid>
      <w:tr>
        <w:trPr/>
        <w:tc>
          <w:tcPr>
            <w:tcW w:w="4784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u w:val="single"/>
              </w:rPr>
              <w:t>Исполнитель:</w:t>
            </w:r>
          </w:p>
          <w:p>
            <w:pPr>
              <w:pStyle w:val="Normal"/>
              <w:keepNext w:val="tru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keepNext w:val="true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«СВС ТрансСервис»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4822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ind w:left="34" w:right="0" w:hanging="0"/>
              <w:rPr>
                <w:rFonts w:ascii="Times New Roman" w:hAnsi="Times New Roman" w:eastAsia="Calibri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  <w:u w:val="single"/>
              </w:rPr>
              <w:t>Заказчик:</w:t>
            </w:r>
          </w:p>
          <w:p>
            <w:pPr>
              <w:pStyle w:val="Normal"/>
              <w:keepNext w:val="true"/>
              <w:ind w:left="218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keepNext w:val="true"/>
              <w:ind w:left="34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keepNext w:val="true"/>
              <w:ind w:left="218" w:right="0" w:hanging="0"/>
              <w:rPr>
                <w:rFonts w:ascii="Times New Roman" w:hAnsi="Times New Roman" w:eastAsia="Calibri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300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5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before="120" w:after="12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473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240" w:after="0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keepNext w:val="true"/>
              <w:spacing w:before="240" w:after="0"/>
              <w:jc w:val="righ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А.В. Бабаев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)</w:t>
            </w:r>
          </w:p>
        </w:tc>
        <w:tc>
          <w:tcPr>
            <w:tcW w:w="5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before="240" w:after="0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47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240" w:after="0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keepNext w:val="true"/>
              <w:spacing w:before="240" w:after="0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30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perscript"/>
              </w:rPr>
            </w:r>
          </w:p>
        </w:tc>
        <w:tc>
          <w:tcPr>
            <w:tcW w:w="473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perscript"/>
              </w:rPr>
              <w:t>М.П.</w:t>
            </w:r>
          </w:p>
        </w:tc>
      </w:tr>
      <w:tr>
        <w:trPr/>
        <w:tc>
          <w:tcPr>
            <w:tcW w:w="9606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870" w:right="513" w:header="0" w:top="390" w:footer="170" w:bottom="90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left"/>
      <w:rPr/>
    </w:pPr>
    <w:r>
      <w:rPr>
        <w:b/>
        <w:bCs/>
      </w:rPr>
      <w:t xml:space="preserve">  </w:t>
    </w:r>
    <w:r>
      <w:rPr>
        <w:b/>
        <w:bCs/>
      </w:rPr>
      <w:t>_________________ Исполнитель                          _________________ Заказчик</w:t>
    </w:r>
  </w:p>
  <w:p>
    <w:pPr>
      <w:pStyle w:val="Style25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widowControl/>
      <w:jc w:val="center"/>
      <w:outlineLvl w:val="0"/>
    </w:pPr>
    <w:rPr>
      <w:rFonts w:ascii="Arial" w:hAnsi="Arial" w:cs="Arial"/>
      <w:b/>
      <w:sz w:val="32"/>
    </w:rPr>
  </w:style>
  <w:style w:type="paragraph" w:styleId="3">
    <w:name w:val="Heading 3"/>
    <w:basedOn w:val="Normal"/>
    <w:qFormat/>
    <w:pPr>
      <w:keepNext w:val="true"/>
      <w:widowControl/>
      <w:jc w:val="center"/>
      <w:outlineLvl w:val="2"/>
    </w:pPr>
    <w:rPr>
      <w:rFonts w:ascii="Arial" w:hAnsi="Arial" w:cs="Arial"/>
      <w:b/>
      <w:i/>
      <w:sz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0">
    <w:name w:val="WW8Num2z0"/>
    <w:qFormat/>
    <w:rPr>
      <w:i w:val="false"/>
    </w:rPr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4z0">
    <w:name w:val="WW8Num4z0"/>
    <w:qFormat/>
    <w:rPr>
      <w:b w:val="false"/>
      <w:i w:val="false"/>
      <w:sz w:val="20"/>
      <w:szCs w:val="20"/>
    </w:rPr>
  </w:style>
  <w:style w:type="character" w:styleId="WW8NumSt4z0">
    <w:name w:val="WW8NumSt4z0"/>
    <w:qFormat/>
    <w:rPr>
      <w:b w:val="false"/>
      <w:i w:val="false"/>
      <w:sz w:val="22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character" w:styleId="Style14">
    <w:name w:val="Номер страницы"/>
    <w:basedOn w:val="Style12"/>
    <w:rPr/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eastAsia="Batang;바탕" w:cs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 w:eastAsia="Batang;바탕" w:cs="Times New Roman"/>
      <w:sz w:val="22"/>
      <w:szCs w:val="22"/>
      <w:lang w:val="en-US"/>
    </w:rPr>
  </w:style>
  <w:style w:type="character" w:styleId="ListLabel3">
    <w:name w:val="ListLabel 3"/>
    <w:qFormat/>
    <w:rPr>
      <w:rFonts w:ascii="Times New Roman" w:hAnsi="Times New Roman" w:eastAsia="Batang;바탕" w:cs="Times New Roman"/>
      <w:sz w:val="22"/>
      <w:szCs w:val="22"/>
    </w:rPr>
  </w:style>
  <w:style w:type="character" w:styleId="ListLabel4">
    <w:name w:val="ListLabel 4"/>
    <w:qFormat/>
    <w:rPr>
      <w:rFonts w:ascii="Times New Roman" w:hAnsi="Times New Roman" w:eastAsia="Batang;바탕" w:cs="Times New Roman"/>
      <w:sz w:val="22"/>
      <w:szCs w:val="22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22">
    <w:name w:val="Subtitle"/>
    <w:basedOn w:val="Style21"/>
    <w:qFormat/>
    <w:pPr>
      <w:jc w:val="center"/>
    </w:pPr>
    <w:rPr>
      <w:i/>
      <w:iCs/>
      <w:sz w:val="28"/>
      <w:szCs w:val="28"/>
    </w:rPr>
  </w:style>
  <w:style w:type="paragraph" w:styleId="2">
    <w:name w:val="Основной текст с отступом 2"/>
    <w:basedOn w:val="Normal"/>
    <w:qFormat/>
    <w:pPr>
      <w:shd w:val="clear" w:fill="FFFFFF"/>
      <w:spacing w:lineRule="exact" w:line="274"/>
      <w:ind w:left="0" w:right="17" w:firstLine="720"/>
      <w:jc w:val="both"/>
    </w:pPr>
    <w:rPr>
      <w:color w:val="000000"/>
      <w:spacing w:val="0"/>
      <w:sz w:val="26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26">
    <w:name w:val="Продолжение списка"/>
    <w:basedOn w:val="Normal"/>
    <w:qFormat/>
    <w:pPr>
      <w:widowControl/>
      <w:spacing w:before="0" w:after="120"/>
      <w:ind w:left="283" w:right="0" w:hanging="0"/>
      <w:jc w:val="both"/>
    </w:pPr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Style28">
    <w:name w:val="Цитата"/>
    <w:basedOn w:val="Normal"/>
    <w:qFormat/>
    <w:pPr>
      <w:shd w:val="clear" w:fill="FFFFFF"/>
      <w:spacing w:lineRule="exact" w:line="274"/>
      <w:ind w:left="5" w:right="10" w:firstLine="715"/>
      <w:jc w:val="both"/>
    </w:pPr>
    <w:rPr>
      <w:rFonts w:ascii="Times New Roman" w:hAnsi="Times New Roman" w:cs="Times New Roman"/>
      <w:color w:val="FF99CC"/>
      <w:sz w:val="22"/>
      <w:szCs w:val="22"/>
    </w:rPr>
  </w:style>
  <w:style w:type="paragraph" w:styleId="Style29">
    <w:name w:val="Body Text Indent"/>
    <w:basedOn w:val="Normal"/>
    <w:pPr>
      <w:shd w:val="clear" w:fill="FFFFFF"/>
      <w:spacing w:lineRule="exact" w:line="269"/>
      <w:ind w:left="0" w:right="34" w:firstLine="539"/>
      <w:jc w:val="both"/>
    </w:pPr>
    <w:rPr>
      <w:rFonts w:ascii="Times New Roman" w:hAnsi="Times New Roman" w:cs="Times New Roman"/>
      <w:color w:val="FF99CC"/>
      <w:sz w:val="22"/>
      <w:szCs w:val="22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Style17"/>
    <w:qFormat/>
    <w:pPr/>
    <w:rPr/>
  </w:style>
  <w:style w:type="paragraph" w:styleId="Style33">
    <w:name w:val="???/???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6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baltrans.ru" TargetMode="External"/><Relationship Id="rId3" Type="http://schemas.openxmlformats.org/officeDocument/2006/relationships/hyperlink" Target="mailto:office@baltrans.ru" TargetMode="External"/><Relationship Id="rId4" Type="http://schemas.openxmlformats.org/officeDocument/2006/relationships/hyperlink" Target="mailto:office@baltrans.r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27348</TotalTime>
  <Application>LibreOffice/6.0.4.2$Windows_x86 LibreOffice_project/9b0d9b32d5dcda91d2f1a96dc04c645c450872bf</Application>
  <Pages>9</Pages>
  <Words>3373</Words>
  <Characters>22411</Characters>
  <CharactersWithSpaces>26281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2008-06-23T12:00:00Z</dcterms:created>
  <dc:creator>BALTSTROY</dc:creator>
  <dc:description/>
  <dc:language>ru-RU</dc:language>
  <cp:lastModifiedBy/>
  <cp:lastPrinted>2014-05-16T09:08:54Z</cp:lastPrinted>
  <dcterms:modified xsi:type="dcterms:W3CDTF">2019-02-05T14:20:09Z</dcterms:modified>
  <cp:revision>97</cp:revision>
  <dc:subject/>
  <dc:title>ДОГОВОР N 110/к</dc:title>
</cp:coreProperties>
</file>